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C3828" w14:textId="77777777" w:rsidR="00000000" w:rsidRDefault="00032D46" w:rsidP="00032D46">
      <w:r w:rsidRPr="00032D46">
        <w:rPr>
          <w:noProof/>
        </w:rPr>
        <w:drawing>
          <wp:inline distT="0" distB="0" distL="0" distR="0" wp14:anchorId="545EA6AB" wp14:editId="4E2CCBC8">
            <wp:extent cx="7040880" cy="140667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8974" cy="144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31A57" w14:textId="77777777" w:rsidR="00032D46" w:rsidRPr="00032D46" w:rsidRDefault="00032D46" w:rsidP="00032D46">
      <w:pPr>
        <w:rPr>
          <w:rFonts w:ascii="Arial" w:hAnsi="Arial" w:cs="Arial"/>
        </w:rPr>
      </w:pPr>
    </w:p>
    <w:p w14:paraId="75769503" w14:textId="7908EAD7" w:rsidR="00032D46" w:rsidRPr="00032D46" w:rsidRDefault="00032D46" w:rsidP="00032D46">
      <w:pPr>
        <w:jc w:val="center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032D46">
        <w:rPr>
          <w:rFonts w:ascii="Arial" w:hAnsi="Arial" w:cs="Arial"/>
          <w:b/>
          <w:color w:val="385623" w:themeColor="accent6" w:themeShade="80"/>
          <w:sz w:val="32"/>
          <w:szCs w:val="32"/>
        </w:rPr>
        <w:t>Cultivating Personal Health &amp; Wellness through Mindfulness</w:t>
      </w:r>
    </w:p>
    <w:p w14:paraId="627F259C" w14:textId="5CBBEEED" w:rsidR="00032D46" w:rsidRPr="00032D46" w:rsidRDefault="00032D46" w:rsidP="00032D46">
      <w:pPr>
        <w:jc w:val="center"/>
        <w:rPr>
          <w:rFonts w:ascii="Arial" w:hAnsi="Arial" w:cs="Arial"/>
          <w:b/>
          <w:i/>
        </w:rPr>
      </w:pPr>
      <w:r w:rsidRPr="00032D46">
        <w:rPr>
          <w:rFonts w:ascii="Arial" w:hAnsi="Arial" w:cs="Arial"/>
          <w:b/>
          <w:i/>
          <w:color w:val="538135" w:themeColor="accent6" w:themeShade="BF"/>
        </w:rPr>
        <w:t>A Co-Curricular Credit Opportunity for Students</w:t>
      </w:r>
    </w:p>
    <w:p w14:paraId="30C9E240" w14:textId="4BF97728" w:rsidR="00032D46" w:rsidRPr="00032D46" w:rsidRDefault="00032D46" w:rsidP="00032D46">
      <w:pPr>
        <w:rPr>
          <w:rFonts w:ascii="Arial" w:hAnsi="Arial" w:cs="Arial"/>
        </w:rPr>
      </w:pPr>
    </w:p>
    <w:p w14:paraId="3C5D256E" w14:textId="14587670" w:rsidR="00032D46" w:rsidRPr="00C35EC3" w:rsidRDefault="00032D46" w:rsidP="00032D46">
      <w:pPr>
        <w:rPr>
          <w:rFonts w:ascii="Arial" w:hAnsi="Arial" w:cs="Arial"/>
          <w:b/>
          <w:i/>
          <w:sz w:val="22"/>
          <w:szCs w:val="22"/>
        </w:rPr>
      </w:pPr>
      <w:r w:rsidRPr="00C35EC3">
        <w:rPr>
          <w:rFonts w:ascii="Arial" w:hAnsi="Arial" w:cs="Arial"/>
          <w:sz w:val="22"/>
          <w:szCs w:val="22"/>
        </w:rPr>
        <w:t xml:space="preserve">The Cultivating Personal Health &amp; Wellness through Mindfulness program is an opportunity for students to become aware of, develop knowledge about, and practice mindfulness for their overall health and well-being. The program is intended to improve one's general well-being to impact both their academic and personal lives. Successful students will have attended 10 or more of the available OISE Wellness sessions throughout the year. </w:t>
      </w:r>
      <w:r w:rsidR="00C35EC3" w:rsidRPr="00C35EC3">
        <w:rPr>
          <w:rFonts w:ascii="Arial" w:hAnsi="Arial" w:cs="Arial"/>
          <w:sz w:val="22"/>
          <w:szCs w:val="22"/>
        </w:rPr>
        <w:t xml:space="preserve">Attendance will be verified using attendance reports. </w:t>
      </w:r>
      <w:r w:rsidRPr="00C35EC3">
        <w:rPr>
          <w:rFonts w:ascii="Arial" w:hAnsi="Arial" w:cs="Arial"/>
          <w:sz w:val="22"/>
          <w:szCs w:val="22"/>
        </w:rPr>
        <w:t>Sessions can include</w:t>
      </w:r>
      <w:r w:rsidR="000D6BE1">
        <w:rPr>
          <w:rFonts w:ascii="Arial" w:hAnsi="Arial" w:cs="Arial"/>
          <w:sz w:val="22"/>
          <w:szCs w:val="22"/>
        </w:rPr>
        <w:t xml:space="preserve"> </w:t>
      </w:r>
      <w:r w:rsidR="0013788B">
        <w:rPr>
          <w:rFonts w:ascii="Arial" w:hAnsi="Arial" w:cs="Arial"/>
          <w:sz w:val="22"/>
          <w:szCs w:val="22"/>
        </w:rPr>
        <w:t>Balance Break</w:t>
      </w:r>
      <w:r w:rsidR="000D6BE1">
        <w:rPr>
          <w:rFonts w:ascii="Arial" w:hAnsi="Arial" w:cs="Arial"/>
          <w:sz w:val="22"/>
          <w:szCs w:val="22"/>
        </w:rPr>
        <w:t xml:space="preserve"> sessions, </w:t>
      </w:r>
      <w:r w:rsidRPr="00C35EC3">
        <w:rPr>
          <w:rFonts w:ascii="Arial" w:hAnsi="Arial" w:cs="Arial"/>
          <w:sz w:val="22"/>
          <w:szCs w:val="22"/>
        </w:rPr>
        <w:t xml:space="preserve">Lunch &amp; Learn sessions, </w:t>
      </w:r>
      <w:r w:rsidR="000D6BE1">
        <w:rPr>
          <w:rFonts w:ascii="Arial" w:hAnsi="Arial" w:cs="Arial"/>
          <w:sz w:val="22"/>
          <w:szCs w:val="22"/>
        </w:rPr>
        <w:t xml:space="preserve">Community of Practice sessions, </w:t>
      </w:r>
      <w:r w:rsidRPr="00C35EC3">
        <w:rPr>
          <w:rFonts w:ascii="Arial" w:hAnsi="Arial" w:cs="Arial"/>
          <w:sz w:val="22"/>
          <w:szCs w:val="22"/>
        </w:rPr>
        <w:t xml:space="preserve">or </w:t>
      </w:r>
      <w:r w:rsidR="00B821E9">
        <w:rPr>
          <w:rFonts w:ascii="Arial" w:hAnsi="Arial" w:cs="Arial"/>
          <w:sz w:val="22"/>
          <w:szCs w:val="22"/>
        </w:rPr>
        <w:t>any other program listed on the OISE Wellness website</w:t>
      </w:r>
      <w:r w:rsidRPr="00C35EC3">
        <w:rPr>
          <w:rFonts w:ascii="Arial" w:hAnsi="Arial" w:cs="Arial"/>
          <w:sz w:val="22"/>
          <w:szCs w:val="22"/>
        </w:rPr>
        <w:t xml:space="preserve">.  </w:t>
      </w:r>
      <w:r w:rsidRPr="00C35EC3">
        <w:rPr>
          <w:rFonts w:ascii="Arial" w:hAnsi="Arial" w:cs="Arial"/>
          <w:b/>
          <w:i/>
          <w:sz w:val="22"/>
          <w:szCs w:val="22"/>
        </w:rPr>
        <w:t>This opportunity is available to all OISE students.</w:t>
      </w:r>
    </w:p>
    <w:p w14:paraId="52957D97" w14:textId="07AC89A5" w:rsidR="00032D46" w:rsidRPr="00C35EC3" w:rsidRDefault="00032D46" w:rsidP="00032D46">
      <w:pPr>
        <w:rPr>
          <w:rFonts w:ascii="Arial" w:hAnsi="Arial" w:cs="Arial"/>
          <w:sz w:val="22"/>
          <w:szCs w:val="22"/>
        </w:rPr>
      </w:pPr>
    </w:p>
    <w:p w14:paraId="012945C1" w14:textId="3C860F71" w:rsidR="00032D46" w:rsidRDefault="00032D46" w:rsidP="00032D46">
      <w:pPr>
        <w:rPr>
          <w:rFonts w:ascii="Arial" w:hAnsi="Arial" w:cs="Arial"/>
          <w:b/>
          <w:sz w:val="22"/>
          <w:szCs w:val="22"/>
          <w:u w:val="single"/>
        </w:rPr>
      </w:pPr>
      <w:r w:rsidRPr="00C35EC3">
        <w:rPr>
          <w:rFonts w:ascii="Arial" w:hAnsi="Arial" w:cs="Arial"/>
          <w:sz w:val="22"/>
          <w:szCs w:val="22"/>
        </w:rPr>
        <w:t xml:space="preserve">For more information about the program and how to register, visit: </w:t>
      </w:r>
      <w:hyperlink r:id="rId6" w:history="1">
        <w:r w:rsidR="00C35EC3" w:rsidRPr="00AC3B89">
          <w:rPr>
            <w:rStyle w:val="Hyperlink"/>
            <w:rFonts w:ascii="Arial" w:hAnsi="Arial" w:cs="Arial"/>
            <w:b/>
            <w:sz w:val="22"/>
            <w:szCs w:val="22"/>
          </w:rPr>
          <w:t>https://www.oise.utoronto.ca/wellness/Co-Curricular_Credit_Opportunity_for_Students</w:t>
        </w:r>
      </w:hyperlink>
    </w:p>
    <w:p w14:paraId="12515C3A" w14:textId="7E0B30F2" w:rsidR="00C35EC3" w:rsidRDefault="00C35EC3" w:rsidP="00032D4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15"/>
        <w:gridCol w:w="6281"/>
      </w:tblGrid>
      <w:tr w:rsidR="00C35EC3" w:rsidRPr="00C35EC3" w14:paraId="37338AF6" w14:textId="77777777" w:rsidTr="00B63E14">
        <w:tc>
          <w:tcPr>
            <w:tcW w:w="4815" w:type="dxa"/>
          </w:tcPr>
          <w:p w14:paraId="135E1BF8" w14:textId="5AD7ACB8" w:rsidR="00C35EC3" w:rsidRPr="00C35EC3" w:rsidRDefault="00C35EC3" w:rsidP="00032D4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Student Name: </w:t>
            </w:r>
          </w:p>
        </w:tc>
        <w:tc>
          <w:tcPr>
            <w:tcW w:w="6281" w:type="dxa"/>
          </w:tcPr>
          <w:p w14:paraId="1C63AEBF" w14:textId="6F23C0B3" w:rsidR="00C35EC3" w:rsidRPr="00C35EC3" w:rsidRDefault="00C35EC3" w:rsidP="00032D4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C35EC3">
              <w:rPr>
                <w:rFonts w:ascii="Arial" w:hAnsi="Arial" w:cs="Arial"/>
                <w:b/>
                <w:i/>
                <w:sz w:val="22"/>
                <w:szCs w:val="22"/>
              </w:rPr>
              <w:t>UTORid</w:t>
            </w:r>
            <w:proofErr w:type="spellEnd"/>
            <w:r w:rsidRPr="00C35EC3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  <w:tr w:rsidR="00C35EC3" w:rsidRPr="00C35EC3" w14:paraId="339B5598" w14:textId="77777777" w:rsidTr="00B63E14">
        <w:tc>
          <w:tcPr>
            <w:tcW w:w="4815" w:type="dxa"/>
          </w:tcPr>
          <w:p w14:paraId="4F66D456" w14:textId="1F09EDDB" w:rsidR="00C35EC3" w:rsidRPr="00C35EC3" w:rsidRDefault="00C35EC3" w:rsidP="00032D4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i/>
                <w:sz w:val="22"/>
                <w:szCs w:val="22"/>
              </w:rPr>
              <w:t>Zoom Name:</w:t>
            </w:r>
          </w:p>
        </w:tc>
        <w:tc>
          <w:tcPr>
            <w:tcW w:w="6281" w:type="dxa"/>
          </w:tcPr>
          <w:p w14:paraId="36ECC055" w14:textId="50BE3449" w:rsidR="00C35EC3" w:rsidRPr="00C35EC3" w:rsidRDefault="00C35EC3" w:rsidP="00032D4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i/>
                <w:sz w:val="22"/>
                <w:szCs w:val="22"/>
              </w:rPr>
              <w:t>Email Address</w:t>
            </w:r>
            <w:r w:rsidR="000D6B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used to register</w:t>
            </w:r>
            <w:r w:rsidRPr="00C35EC3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</w:tr>
    </w:tbl>
    <w:p w14:paraId="6A7377D7" w14:textId="77777777" w:rsidR="00C35EC3" w:rsidRPr="00C35EC3" w:rsidRDefault="00C35EC3" w:rsidP="00032D4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3249"/>
        <w:gridCol w:w="2649"/>
        <w:gridCol w:w="1801"/>
      </w:tblGrid>
      <w:tr w:rsidR="00032D46" w:rsidRPr="00C35EC3" w14:paraId="3FD264D7" w14:textId="77777777" w:rsidTr="00032D46">
        <w:tc>
          <w:tcPr>
            <w:tcW w:w="562" w:type="dxa"/>
          </w:tcPr>
          <w:p w14:paraId="04022A36" w14:textId="10BD651E" w:rsidR="00032D46" w:rsidRPr="00C35EC3" w:rsidRDefault="00032D46" w:rsidP="00032D46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59EC1B" w14:textId="77777777" w:rsidR="00032D46" w:rsidRPr="00C35EC3" w:rsidRDefault="00032D46" w:rsidP="00032D46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 xml:space="preserve">Session Type </w:t>
            </w:r>
          </w:p>
          <w:p w14:paraId="42D2C24A" w14:textId="7AB7EF07" w:rsidR="00032D46" w:rsidRPr="00C35EC3" w:rsidRDefault="00032D46" w:rsidP="00032D46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>(Lunch &amp; Learn, Weekly Practice, CoP)</w:t>
            </w:r>
          </w:p>
        </w:tc>
        <w:tc>
          <w:tcPr>
            <w:tcW w:w="3249" w:type="dxa"/>
          </w:tcPr>
          <w:p w14:paraId="2A746AF3" w14:textId="768BA07A" w:rsidR="00032D46" w:rsidRPr="00C35EC3" w:rsidRDefault="00032D46" w:rsidP="00032D46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>Session Title</w:t>
            </w:r>
          </w:p>
        </w:tc>
        <w:tc>
          <w:tcPr>
            <w:tcW w:w="2649" w:type="dxa"/>
          </w:tcPr>
          <w:p w14:paraId="4F37AC7E" w14:textId="3DAF7C28" w:rsidR="00032D46" w:rsidRPr="00C35EC3" w:rsidRDefault="00032D46" w:rsidP="00032D46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>Facilitator/Speaker name</w:t>
            </w:r>
          </w:p>
        </w:tc>
        <w:tc>
          <w:tcPr>
            <w:tcW w:w="1801" w:type="dxa"/>
          </w:tcPr>
          <w:p w14:paraId="25E12ACD" w14:textId="2FC5111F" w:rsidR="00032D46" w:rsidRPr="00C35EC3" w:rsidRDefault="00032D46" w:rsidP="00032D46">
            <w:pPr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</w:pPr>
            <w:r w:rsidRPr="00C35EC3">
              <w:rPr>
                <w:rFonts w:ascii="Arial" w:hAnsi="Arial" w:cs="Arial"/>
                <w:b/>
                <w:color w:val="385623" w:themeColor="accent6" w:themeShade="80"/>
                <w:sz w:val="22"/>
                <w:szCs w:val="22"/>
              </w:rPr>
              <w:t>Date/Time</w:t>
            </w:r>
          </w:p>
        </w:tc>
      </w:tr>
      <w:tr w:rsidR="00032D46" w:rsidRPr="00C35EC3" w14:paraId="5A22B6BC" w14:textId="77777777" w:rsidTr="00032D46">
        <w:tc>
          <w:tcPr>
            <w:tcW w:w="562" w:type="dxa"/>
          </w:tcPr>
          <w:p w14:paraId="1A307D84" w14:textId="39D52545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B77962F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366FF" w14:textId="60F82A31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374304C7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211B0C5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25B5AC2B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6DD1A10A" w14:textId="77777777" w:rsidTr="00032D46">
        <w:tc>
          <w:tcPr>
            <w:tcW w:w="562" w:type="dxa"/>
          </w:tcPr>
          <w:p w14:paraId="6B7AF41C" w14:textId="41038B4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7271C3C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91F0C" w14:textId="25C950A2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3EB8AD2E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4DD8A2C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0AEA05F7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7C3BE1A3" w14:textId="77777777" w:rsidTr="00032D46">
        <w:tc>
          <w:tcPr>
            <w:tcW w:w="562" w:type="dxa"/>
          </w:tcPr>
          <w:p w14:paraId="2EB6E933" w14:textId="4002FA03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428488B2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BE430" w14:textId="72730B4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2F0DBA1D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CA9B89C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561C1CD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41317FA6" w14:textId="77777777" w:rsidTr="00032D46">
        <w:tc>
          <w:tcPr>
            <w:tcW w:w="562" w:type="dxa"/>
          </w:tcPr>
          <w:p w14:paraId="08059FCD" w14:textId="4D3E090D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61049A77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C2C25" w14:textId="717CEFB3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254639B8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12211D1E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1B66B023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55B3D5FF" w14:textId="77777777" w:rsidTr="00032D46">
        <w:tc>
          <w:tcPr>
            <w:tcW w:w="562" w:type="dxa"/>
          </w:tcPr>
          <w:p w14:paraId="01D678BC" w14:textId="5FEE07E5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7D106F1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AE610" w14:textId="7A8336B2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E58B6B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7C66B8E9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0BD0BD75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761C7260" w14:textId="77777777" w:rsidTr="00032D46">
        <w:tc>
          <w:tcPr>
            <w:tcW w:w="562" w:type="dxa"/>
          </w:tcPr>
          <w:p w14:paraId="5A5615E3" w14:textId="49B1C3AB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505A2B55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56D21" w14:textId="3664B400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09D86E7F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4F13BA01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42D39739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7F7A92F3" w14:textId="77777777" w:rsidTr="00032D46">
        <w:tc>
          <w:tcPr>
            <w:tcW w:w="562" w:type="dxa"/>
          </w:tcPr>
          <w:p w14:paraId="18134F06" w14:textId="43AC4B0A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7CCFAAAF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5CB434" w14:textId="2E3D32B9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4B79F4F3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20B6E1C0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22FF4391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245045A8" w14:textId="77777777" w:rsidTr="00032D46">
        <w:tc>
          <w:tcPr>
            <w:tcW w:w="562" w:type="dxa"/>
          </w:tcPr>
          <w:p w14:paraId="1175EA99" w14:textId="43C7A942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72128028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45ED4" w14:textId="45D406B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5196A9E1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1C0005C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47EAE32F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3F28BF73" w14:textId="77777777" w:rsidTr="00032D46">
        <w:tc>
          <w:tcPr>
            <w:tcW w:w="562" w:type="dxa"/>
          </w:tcPr>
          <w:p w14:paraId="1A658650" w14:textId="5DB50EA9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78D5C5FA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CF16F" w14:textId="4ACB6B0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5816FA07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0482BC0F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267532F0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D46" w:rsidRPr="00C35EC3" w14:paraId="2C9AF2BB" w14:textId="77777777" w:rsidTr="00032D46">
        <w:tc>
          <w:tcPr>
            <w:tcW w:w="562" w:type="dxa"/>
          </w:tcPr>
          <w:p w14:paraId="47A685BB" w14:textId="52B2EB62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  <w:r w:rsidRPr="00C35E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14:paraId="28B73019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57DDD" w14:textId="3C19113D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9" w:type="dxa"/>
          </w:tcPr>
          <w:p w14:paraId="19FA4E05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9" w:type="dxa"/>
          </w:tcPr>
          <w:p w14:paraId="328FDB47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</w:tcPr>
          <w:p w14:paraId="53DBF4E1" w14:textId="77777777" w:rsidR="00032D46" w:rsidRPr="00C35EC3" w:rsidRDefault="00032D46" w:rsidP="00032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7F5397" w14:textId="77777777" w:rsidR="00032D46" w:rsidRPr="00C35EC3" w:rsidRDefault="00032D46" w:rsidP="00032D46">
      <w:pPr>
        <w:rPr>
          <w:rFonts w:ascii="Arial" w:hAnsi="Arial" w:cs="Arial"/>
          <w:sz w:val="22"/>
          <w:szCs w:val="22"/>
        </w:rPr>
      </w:pPr>
    </w:p>
    <w:p w14:paraId="3EEBCDE1" w14:textId="77777777" w:rsidR="00032D46" w:rsidRPr="00E06311" w:rsidRDefault="00032D46" w:rsidP="00032D46">
      <w:pPr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E06311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CONGRATS! You did it! </w:t>
      </w:r>
    </w:p>
    <w:p w14:paraId="79EAEB8F" w14:textId="3A0F3818" w:rsidR="00E06311" w:rsidRDefault="00032D46" w:rsidP="004002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06311">
        <w:rPr>
          <w:rFonts w:ascii="Arial" w:hAnsi="Arial" w:cs="Arial"/>
          <w:sz w:val="22"/>
          <w:szCs w:val="22"/>
        </w:rPr>
        <w:t xml:space="preserve">Submit your completed Attendance Record and Reflection to </w:t>
      </w:r>
      <w:hyperlink r:id="rId7" w:history="1">
        <w:r w:rsidR="00BC5AE1" w:rsidRPr="00E06311">
          <w:rPr>
            <w:rStyle w:val="Hyperlink"/>
            <w:rFonts w:ascii="Arial" w:hAnsi="Arial" w:cs="Arial"/>
            <w:b/>
            <w:sz w:val="22"/>
            <w:szCs w:val="22"/>
          </w:rPr>
          <w:t>oise.wellness@utoronto.ca</w:t>
        </w:r>
      </w:hyperlink>
    </w:p>
    <w:p w14:paraId="0EF61D03" w14:textId="77777777" w:rsidR="00BC5AE1" w:rsidRPr="00E06311" w:rsidRDefault="00BC5AE1" w:rsidP="00E0631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ACCAB6" w14:textId="77777777" w:rsidR="00E06311" w:rsidRPr="00032D46" w:rsidRDefault="00E06311" w:rsidP="00E06311">
      <w:pPr>
        <w:jc w:val="center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032D46">
        <w:rPr>
          <w:rFonts w:ascii="Arial" w:hAnsi="Arial" w:cs="Arial"/>
          <w:b/>
          <w:color w:val="385623" w:themeColor="accent6" w:themeShade="80"/>
          <w:sz w:val="32"/>
          <w:szCs w:val="32"/>
        </w:rPr>
        <w:t>Cultivating Personal Health &amp; Wellness through Mindfulness</w:t>
      </w:r>
    </w:p>
    <w:p w14:paraId="57E97584" w14:textId="77777777" w:rsidR="00E06311" w:rsidRPr="00032D46" w:rsidRDefault="00E06311" w:rsidP="00E06311">
      <w:pPr>
        <w:jc w:val="center"/>
        <w:rPr>
          <w:rFonts w:ascii="Arial" w:hAnsi="Arial" w:cs="Arial"/>
          <w:b/>
          <w:i/>
        </w:rPr>
      </w:pPr>
      <w:r w:rsidRPr="00032D46">
        <w:rPr>
          <w:rFonts w:ascii="Arial" w:hAnsi="Arial" w:cs="Arial"/>
          <w:b/>
          <w:i/>
          <w:color w:val="538135" w:themeColor="accent6" w:themeShade="BF"/>
        </w:rPr>
        <w:lastRenderedPageBreak/>
        <w:t>A Co-Curricular Credit Opportunity for Students</w:t>
      </w:r>
    </w:p>
    <w:p w14:paraId="4A16FB4D" w14:textId="4856AAF2" w:rsidR="00BC5AE1" w:rsidRPr="00E06311" w:rsidRDefault="00BC5AE1" w:rsidP="00032D46">
      <w:pPr>
        <w:jc w:val="center"/>
        <w:rPr>
          <w:rFonts w:ascii="Arial" w:hAnsi="Arial" w:cs="Arial"/>
          <w:sz w:val="32"/>
          <w:szCs w:val="32"/>
        </w:rPr>
      </w:pPr>
    </w:p>
    <w:p w14:paraId="3FE8F076" w14:textId="0647E77C" w:rsidR="00BC5AE1" w:rsidRPr="00E06311" w:rsidRDefault="00561F56" w:rsidP="00032D46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06311">
        <w:rPr>
          <w:rFonts w:ascii="Arial" w:hAnsi="Arial" w:cs="Arial"/>
          <w:b/>
          <w:i/>
          <w:sz w:val="32"/>
          <w:szCs w:val="32"/>
        </w:rPr>
        <w:t xml:space="preserve">Goals and </w:t>
      </w:r>
      <w:r w:rsidR="00BC5AE1" w:rsidRPr="00E06311">
        <w:rPr>
          <w:rFonts w:ascii="Arial" w:hAnsi="Arial" w:cs="Arial"/>
          <w:b/>
          <w:i/>
          <w:sz w:val="32"/>
          <w:szCs w:val="32"/>
        </w:rPr>
        <w:t>Reflection</w:t>
      </w:r>
    </w:p>
    <w:p w14:paraId="75BB5E93" w14:textId="302831E0" w:rsidR="00BC5AE1" w:rsidRPr="00C35EC3" w:rsidRDefault="00BC5AE1" w:rsidP="00032D4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6EE933CE" w14:textId="5C288D17" w:rsidR="00BC5AE1" w:rsidRPr="00C35EC3" w:rsidRDefault="00BC5AE1" w:rsidP="00BC5AE1">
      <w:pPr>
        <w:rPr>
          <w:sz w:val="22"/>
          <w:szCs w:val="22"/>
        </w:rPr>
      </w:pPr>
      <w:r w:rsidRPr="00C35EC3">
        <w:rPr>
          <w:rStyle w:val="serifone"/>
          <w:rFonts w:ascii="Arial" w:hAnsi="Arial" w:cs="Arial"/>
          <w:sz w:val="22"/>
          <w:szCs w:val="22"/>
          <w:shd w:val="clear" w:color="auto" w:fill="FFFFFF"/>
        </w:rPr>
        <w:t>After 10 sessions, submit the completed Attendance Record along with a </w:t>
      </w:r>
      <w:r w:rsidRPr="00C35EC3">
        <w:rPr>
          <w:rStyle w:val="oranged"/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>Reflection</w:t>
      </w:r>
      <w:r w:rsidRPr="00C35EC3">
        <w:rPr>
          <w:rStyle w:val="serifone"/>
          <w:rFonts w:ascii="Arial" w:hAnsi="Arial" w:cs="Arial"/>
          <w:sz w:val="22"/>
          <w:szCs w:val="22"/>
          <w:shd w:val="clear" w:color="auto" w:fill="FFFFFF"/>
        </w:rPr>
        <w:t xml:space="preserve"> (about a paragraph or two) that </w:t>
      </w:r>
      <w:r w:rsidR="00294A6D">
        <w:rPr>
          <w:rStyle w:val="serifone"/>
          <w:rFonts w:ascii="Arial" w:hAnsi="Arial" w:cs="Arial"/>
          <w:sz w:val="22"/>
          <w:szCs w:val="22"/>
          <w:shd w:val="clear" w:color="auto" w:fill="FFFFFF"/>
        </w:rPr>
        <w:t>responds to the following prompts</w:t>
      </w:r>
      <w:r w:rsidRPr="00C35EC3">
        <w:rPr>
          <w:rStyle w:val="serifone"/>
          <w:rFonts w:ascii="Arial" w:hAnsi="Arial" w:cs="Arial"/>
          <w:sz w:val="22"/>
          <w:szCs w:val="22"/>
          <w:shd w:val="clear" w:color="auto" w:fill="FFFFFF"/>
        </w:rPr>
        <w:t>:</w:t>
      </w:r>
    </w:p>
    <w:p w14:paraId="560F04C6" w14:textId="5C4AB2A8" w:rsidR="00294A6D" w:rsidRPr="00294A6D" w:rsidRDefault="00294A6D" w:rsidP="00294A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25"/>
        <w:rPr>
          <w:rStyle w:val="Emphasis"/>
          <w:rFonts w:ascii="Arial" w:hAnsi="Arial" w:cs="Arial"/>
          <w:sz w:val="22"/>
          <w:szCs w:val="22"/>
        </w:rPr>
      </w:pPr>
      <w:r>
        <w:rPr>
          <w:rStyle w:val="Emphasis"/>
          <w:rFonts w:ascii="Arial" w:hAnsi="Arial" w:cs="Arial"/>
          <w:sz w:val="22"/>
          <w:szCs w:val="22"/>
        </w:rPr>
        <w:t>D</w:t>
      </w:r>
      <w:r w:rsidRPr="00294A6D">
        <w:rPr>
          <w:rStyle w:val="Emphasis"/>
          <w:rFonts w:ascii="Arial" w:hAnsi="Arial" w:cs="Arial"/>
          <w:sz w:val="22"/>
          <w:szCs w:val="22"/>
        </w:rPr>
        <w:t>escribe key learning from your participation within the wellness program (i.e. knowledge, skills, practices etc.)</w:t>
      </w:r>
    </w:p>
    <w:p w14:paraId="1936F114" w14:textId="77777777" w:rsidR="00294A6D" w:rsidRPr="00294A6D" w:rsidRDefault="00294A6D" w:rsidP="00294A6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25"/>
        <w:rPr>
          <w:rStyle w:val="Emphasis"/>
          <w:rFonts w:ascii="Arial" w:hAnsi="Arial" w:cs="Arial"/>
          <w:sz w:val="22"/>
          <w:szCs w:val="22"/>
        </w:rPr>
      </w:pPr>
      <w:r w:rsidRPr="00294A6D">
        <w:rPr>
          <w:rStyle w:val="Emphasis"/>
          <w:rFonts w:ascii="Arial" w:hAnsi="Arial" w:cs="Arial"/>
          <w:sz w:val="22"/>
          <w:szCs w:val="22"/>
        </w:rPr>
        <w:t>How will what you learned and practiced impact your personal and professional lives in the future?</w:t>
      </w:r>
    </w:p>
    <w:p w14:paraId="113C2622" w14:textId="62B3DEF9" w:rsidR="00BC5AE1" w:rsidRPr="00C35EC3" w:rsidRDefault="00294A6D" w:rsidP="00BC5AE1">
      <w:pP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i w:val="0"/>
          <w:sz w:val="22"/>
          <w:szCs w:val="22"/>
        </w:rPr>
      </w:pPr>
      <w:r>
        <w:rPr>
          <w:rStyle w:val="Emphasis"/>
          <w:rFonts w:ascii="Arial" w:hAnsi="Arial" w:cs="Arial"/>
          <w:i w:val="0"/>
          <w:sz w:val="22"/>
          <w:szCs w:val="22"/>
        </w:rPr>
        <w:t>You</w:t>
      </w:r>
      <w:r w:rsidR="00BC5AE1" w:rsidRPr="00C35EC3">
        <w:rPr>
          <w:rStyle w:val="Emphasis"/>
          <w:rFonts w:ascii="Arial" w:hAnsi="Arial" w:cs="Arial"/>
          <w:i w:val="0"/>
          <w:sz w:val="22"/>
          <w:szCs w:val="22"/>
        </w:rPr>
        <w:t xml:space="preserve"> are encouraged to set two or three goals at the beginning of the year and reflect on whether the program helped them meet </w:t>
      </w:r>
      <w:r>
        <w:rPr>
          <w:rStyle w:val="Emphasis"/>
          <w:rFonts w:ascii="Arial" w:hAnsi="Arial" w:cs="Arial"/>
          <w:i w:val="0"/>
          <w:sz w:val="22"/>
          <w:szCs w:val="22"/>
        </w:rPr>
        <w:t>your</w:t>
      </w:r>
      <w:r w:rsidR="00BC5AE1" w:rsidRPr="00C35EC3">
        <w:rPr>
          <w:rStyle w:val="Emphasis"/>
          <w:rFonts w:ascii="Arial" w:hAnsi="Arial" w:cs="Arial"/>
          <w:i w:val="0"/>
          <w:sz w:val="22"/>
          <w:szCs w:val="22"/>
        </w:rPr>
        <w:t xml:space="preserve"> goals in </w:t>
      </w:r>
      <w:r>
        <w:rPr>
          <w:rStyle w:val="Emphasis"/>
          <w:rFonts w:ascii="Arial" w:hAnsi="Arial" w:cs="Arial"/>
          <w:i w:val="0"/>
          <w:sz w:val="22"/>
          <w:szCs w:val="22"/>
        </w:rPr>
        <w:t>your</w:t>
      </w:r>
      <w:r w:rsidR="00BC5AE1" w:rsidRPr="00C35EC3">
        <w:rPr>
          <w:rStyle w:val="Emphasis"/>
          <w:rFonts w:ascii="Arial" w:hAnsi="Arial" w:cs="Arial"/>
          <w:i w:val="0"/>
          <w:sz w:val="22"/>
          <w:szCs w:val="22"/>
        </w:rPr>
        <w:t xml:space="preserve"> reflection document.</w:t>
      </w:r>
    </w:p>
    <w:p w14:paraId="783E8110" w14:textId="54B13526" w:rsidR="00561F56" w:rsidRPr="00C35EC3" w:rsidRDefault="00561F56" w:rsidP="00BC5AE1">
      <w:pP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i w:val="0"/>
          <w:sz w:val="22"/>
          <w:szCs w:val="22"/>
        </w:rPr>
      </w:pPr>
    </w:p>
    <w:p w14:paraId="2D50E42C" w14:textId="548D9FF2" w:rsidR="00561F56" w:rsidRPr="00C35EC3" w:rsidRDefault="00561F56" w:rsidP="0056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b/>
          <w:sz w:val="22"/>
          <w:szCs w:val="22"/>
        </w:rPr>
      </w:pPr>
      <w:r w:rsidRPr="00C35EC3">
        <w:rPr>
          <w:rStyle w:val="Emphasis"/>
          <w:rFonts w:ascii="Arial" w:hAnsi="Arial" w:cs="Arial"/>
          <w:b/>
          <w:sz w:val="22"/>
          <w:szCs w:val="22"/>
        </w:rPr>
        <w:t>My Goals:</w:t>
      </w:r>
    </w:p>
    <w:p w14:paraId="583DE03A" w14:textId="6B7451A5" w:rsidR="00C423B8" w:rsidRPr="00C35EC3" w:rsidRDefault="00C423B8" w:rsidP="0056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b/>
          <w:sz w:val="22"/>
          <w:szCs w:val="22"/>
        </w:rPr>
      </w:pPr>
    </w:p>
    <w:p w14:paraId="686D171B" w14:textId="3C1C63DD" w:rsidR="00C423B8" w:rsidRPr="00C35EC3" w:rsidRDefault="00C423B8" w:rsidP="0056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b/>
          <w:sz w:val="22"/>
          <w:szCs w:val="22"/>
        </w:rPr>
      </w:pPr>
    </w:p>
    <w:p w14:paraId="282FF532" w14:textId="77777777" w:rsidR="00C423B8" w:rsidRPr="00C35EC3" w:rsidRDefault="00C423B8" w:rsidP="0056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b/>
          <w:sz w:val="22"/>
          <w:szCs w:val="22"/>
        </w:rPr>
      </w:pPr>
    </w:p>
    <w:p w14:paraId="3E6A9C2D" w14:textId="77777777" w:rsidR="00C423B8" w:rsidRPr="00C35EC3" w:rsidRDefault="00C423B8" w:rsidP="0056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b/>
          <w:sz w:val="22"/>
          <w:szCs w:val="22"/>
        </w:rPr>
      </w:pPr>
    </w:p>
    <w:p w14:paraId="432E8A16" w14:textId="77777777" w:rsidR="00C423B8" w:rsidRPr="00C35EC3" w:rsidRDefault="00C423B8" w:rsidP="00BC5AE1">
      <w:pPr>
        <w:shd w:val="clear" w:color="auto" w:fill="FFFFFF"/>
        <w:spacing w:before="100" w:beforeAutospacing="1" w:after="100" w:afterAutospacing="1"/>
        <w:rPr>
          <w:rStyle w:val="Emphasis"/>
          <w:rFonts w:ascii="Arial" w:hAnsi="Arial" w:cs="Arial"/>
          <w:i w:val="0"/>
          <w:sz w:val="22"/>
          <w:szCs w:val="22"/>
        </w:rPr>
      </w:pPr>
    </w:p>
    <w:p w14:paraId="562969FA" w14:textId="29A8AF5F" w:rsidR="00BC5AE1" w:rsidRPr="00C35EC3" w:rsidRDefault="00561F56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i/>
          <w:sz w:val="22"/>
          <w:szCs w:val="22"/>
        </w:rPr>
      </w:pPr>
      <w:r w:rsidRPr="00C35EC3">
        <w:rPr>
          <w:rFonts w:ascii="Arial" w:hAnsi="Arial" w:cs="Arial"/>
          <w:b/>
          <w:i/>
          <w:sz w:val="22"/>
          <w:szCs w:val="22"/>
        </w:rPr>
        <w:t>Reflection:</w:t>
      </w:r>
    </w:p>
    <w:p w14:paraId="237A2C53" w14:textId="64D22A43" w:rsidR="00BC5AE1" w:rsidRPr="00C35EC3" w:rsidRDefault="00BC5AE1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DAC3EFA" w14:textId="03F8F994" w:rsidR="00BC5AE1" w:rsidRPr="00C35EC3" w:rsidRDefault="00BC5AE1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018B66E1" w14:textId="5BF67D7C" w:rsidR="00BC5AE1" w:rsidRPr="00C35EC3" w:rsidRDefault="00BC5AE1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A38DD49" w14:textId="128DF34B" w:rsidR="00BC5AE1" w:rsidRPr="00C35EC3" w:rsidRDefault="00BC5AE1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ABB3971" w14:textId="52DE45D2" w:rsidR="00BC5AE1" w:rsidRPr="00C35EC3" w:rsidRDefault="00BC5AE1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34296E25" w14:textId="347347A6" w:rsidR="00C423B8" w:rsidRPr="00C35EC3" w:rsidRDefault="00C423B8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45908CB6" w14:textId="5573010D" w:rsidR="00C423B8" w:rsidRPr="00C35EC3" w:rsidRDefault="00C423B8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5D77DD2C" w14:textId="77777777" w:rsidR="00C423B8" w:rsidRDefault="00C423B8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14:paraId="2EDF6495" w14:textId="77777777" w:rsidR="00561F56" w:rsidRDefault="00561F56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14:paraId="48036D13" w14:textId="77777777" w:rsidR="00BC5AE1" w:rsidRDefault="00BC5AE1" w:rsidP="00B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14:paraId="110E3D9D" w14:textId="77777777" w:rsidR="00BC5AE1" w:rsidRPr="00BC5AE1" w:rsidRDefault="00BC5AE1" w:rsidP="00BC5AE1">
      <w:pPr>
        <w:jc w:val="center"/>
        <w:rPr>
          <w:rFonts w:ascii="Arial" w:hAnsi="Arial" w:cs="Arial"/>
          <w:b/>
          <w:i/>
          <w:sz w:val="32"/>
          <w:szCs w:val="32"/>
        </w:rPr>
      </w:pPr>
    </w:p>
    <w:sectPr w:rsidR="00BC5AE1" w:rsidRPr="00BC5AE1" w:rsidSect="00032D46">
      <w:pgSz w:w="12240" w:h="15840"/>
      <w:pgMar w:top="567" w:right="567" w:bottom="79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A6D2A"/>
    <w:multiLevelType w:val="multilevel"/>
    <w:tmpl w:val="43E41498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00417B"/>
    <w:multiLevelType w:val="multilevel"/>
    <w:tmpl w:val="7B78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142841">
    <w:abstractNumId w:val="0"/>
  </w:num>
  <w:num w:numId="2" w16cid:durableId="18599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46"/>
    <w:rsid w:val="00032D46"/>
    <w:rsid w:val="000D6BE1"/>
    <w:rsid w:val="0013788B"/>
    <w:rsid w:val="00294A6D"/>
    <w:rsid w:val="002B76C0"/>
    <w:rsid w:val="0033783C"/>
    <w:rsid w:val="00340D8E"/>
    <w:rsid w:val="0040027B"/>
    <w:rsid w:val="00561F56"/>
    <w:rsid w:val="005C3818"/>
    <w:rsid w:val="005D4B7C"/>
    <w:rsid w:val="005E7E73"/>
    <w:rsid w:val="00693A45"/>
    <w:rsid w:val="007C44AA"/>
    <w:rsid w:val="007F32E9"/>
    <w:rsid w:val="00813A77"/>
    <w:rsid w:val="008558FA"/>
    <w:rsid w:val="009B79ED"/>
    <w:rsid w:val="00A927B2"/>
    <w:rsid w:val="00AC3855"/>
    <w:rsid w:val="00B63E14"/>
    <w:rsid w:val="00B821E9"/>
    <w:rsid w:val="00BC5AE1"/>
    <w:rsid w:val="00BD2EB3"/>
    <w:rsid w:val="00BF4765"/>
    <w:rsid w:val="00C35EC3"/>
    <w:rsid w:val="00C423B8"/>
    <w:rsid w:val="00CE348B"/>
    <w:rsid w:val="00D5701C"/>
    <w:rsid w:val="00E06311"/>
    <w:rsid w:val="00E60932"/>
    <w:rsid w:val="00EB2ADF"/>
    <w:rsid w:val="00F7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82A0D"/>
  <w15:chartTrackingRefBased/>
  <w15:docId w15:val="{5D2C86E4-143E-A849-AE8C-4526BCA0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A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AE1"/>
    <w:rPr>
      <w:color w:val="605E5C"/>
      <w:shd w:val="clear" w:color="auto" w:fill="E1DFDD"/>
    </w:rPr>
  </w:style>
  <w:style w:type="character" w:customStyle="1" w:styleId="serifone">
    <w:name w:val="serif_one"/>
    <w:basedOn w:val="DefaultParagraphFont"/>
    <w:rsid w:val="00BC5AE1"/>
  </w:style>
  <w:style w:type="character" w:styleId="Emphasis">
    <w:name w:val="Emphasis"/>
    <w:basedOn w:val="DefaultParagraphFont"/>
    <w:uiPriority w:val="20"/>
    <w:qFormat/>
    <w:rsid w:val="00BC5AE1"/>
    <w:rPr>
      <w:i/>
      <w:iCs/>
    </w:rPr>
  </w:style>
  <w:style w:type="character" w:customStyle="1" w:styleId="oranged">
    <w:name w:val="orange_d"/>
    <w:basedOn w:val="DefaultParagraphFont"/>
    <w:rsid w:val="00BC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se.wellness@utoront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ise.utoronto.ca/wellness/Co-Curricular_Credit_Opportunity_for_Stud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Ai-Ri Brown</dc:creator>
  <cp:keywords/>
  <dc:description/>
  <cp:lastModifiedBy>Ai-Ri Brown</cp:lastModifiedBy>
  <cp:revision>2</cp:revision>
  <dcterms:created xsi:type="dcterms:W3CDTF">2024-08-30T16:08:00Z</dcterms:created>
  <dcterms:modified xsi:type="dcterms:W3CDTF">2024-08-30T16:08:00Z</dcterms:modified>
</cp:coreProperties>
</file>