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B40A" w14:textId="75AF70FC" w:rsidR="00D62853" w:rsidRPr="0001762E" w:rsidRDefault="00D62853">
      <w:pPr>
        <w:rPr>
          <w:b/>
          <w:bCs/>
        </w:rPr>
      </w:pPr>
      <w:r w:rsidRPr="0001762E">
        <w:rPr>
          <w:b/>
          <w:bCs/>
        </w:rPr>
        <w:t>Professor Xi Chen appointed as Tier 1 Canada Research Chair</w:t>
      </w:r>
    </w:p>
    <w:p w14:paraId="0E0DD082" w14:textId="77777777" w:rsidR="00D62853" w:rsidRDefault="00D62853"/>
    <w:p w14:paraId="4304BBDB" w14:textId="77777777" w:rsidR="00D62853" w:rsidRDefault="00D62853">
      <w:r>
        <w:t>Perry</w:t>
      </w:r>
      <w:r w:rsidR="006B2A1F">
        <w:t xml:space="preserve"> King</w:t>
      </w:r>
    </w:p>
    <w:p w14:paraId="27A795FB" w14:textId="77777777" w:rsidR="006B2A1F" w:rsidRDefault="006B2A1F"/>
    <w:p w14:paraId="5229DF53" w14:textId="6D28D958" w:rsidR="00D86B83" w:rsidRDefault="0042267C" w:rsidP="00D86B83">
      <w:r w:rsidRPr="0042267C">
        <w:t>Professor Xi (Becky) Chen</w:t>
      </w:r>
      <w:r w:rsidR="00D86B83">
        <w:t xml:space="preserve"> has been appointed as a </w:t>
      </w:r>
      <w:hyperlink r:id="rId4" w:history="1">
        <w:r w:rsidRPr="0042267C">
          <w:rPr>
            <w:rStyle w:val="Hyperlink"/>
          </w:rPr>
          <w:t xml:space="preserve">Tier 1 </w:t>
        </w:r>
        <w:r w:rsidR="00D86B83">
          <w:rPr>
            <w:rStyle w:val="Hyperlink"/>
          </w:rPr>
          <w:t xml:space="preserve">Canada Research Chair </w:t>
        </w:r>
        <w:r w:rsidRPr="0042267C">
          <w:rPr>
            <w:rStyle w:val="Hyperlink"/>
          </w:rPr>
          <w:t>in literacy development of bilingual and multilingual children</w:t>
        </w:r>
      </w:hyperlink>
      <w:r>
        <w:t>.</w:t>
      </w:r>
      <w:r w:rsidR="00D86B83">
        <w:t xml:space="preserve"> She is among 36 University of Toronto researchers who have been appointed Canada Research Chair in an announcement made this past summer. </w:t>
      </w:r>
    </w:p>
    <w:p w14:paraId="03CF4606" w14:textId="44DA334B" w:rsidR="00D86B83" w:rsidRDefault="00D86B83" w:rsidP="00D86B83"/>
    <w:p w14:paraId="505E23A3" w14:textId="77DF5F9D" w:rsidR="00D86B83" w:rsidRDefault="00D86B83" w:rsidP="00D86B83">
      <w:r>
        <w:t xml:space="preserve">Based out of OISE’s department of Applied Psychology and Human Development, Chen’s </w:t>
      </w:r>
      <w:r w:rsidRPr="0042267C">
        <w:t xml:space="preserve">globally-recognized research is in </w:t>
      </w:r>
      <w:r>
        <w:t xml:space="preserve">the </w:t>
      </w:r>
      <w:r w:rsidRPr="0042267C">
        <w:t xml:space="preserve">field of language and literacy development among bilingual and multilingual children, and in the area of dyslexia. </w:t>
      </w:r>
      <w:r>
        <w:t>She</w:t>
      </w:r>
      <w:r w:rsidRPr="0042267C">
        <w:t xml:space="preserve"> teaches courses in reading and writing difficulties, as well as foundations of language and literacy</w:t>
      </w:r>
      <w:r>
        <w:t xml:space="preserve">, and leads the Multilingualism and Literacy Research Lab at OISE. </w:t>
      </w:r>
    </w:p>
    <w:p w14:paraId="48201CFC" w14:textId="77777777" w:rsidR="0042267C" w:rsidRDefault="0042267C" w:rsidP="0042267C"/>
    <w:p w14:paraId="1304C784" w14:textId="6684F823" w:rsidR="007D62EB" w:rsidRDefault="00BC1BB0" w:rsidP="00BC1BB0">
      <w:r>
        <w:t>“</w:t>
      </w:r>
      <w:r w:rsidR="00D86B83">
        <w:t>This</w:t>
      </w:r>
      <w:r w:rsidRPr="00BC1BB0">
        <w:t xml:space="preserve"> is a great honor. In fact, I never thought this would happen to me</w:t>
      </w:r>
      <w:r>
        <w:t>,” said Chen.</w:t>
      </w:r>
      <w:r w:rsidRPr="00BC1BB0">
        <w:t xml:space="preserve"> </w:t>
      </w:r>
      <w:r>
        <w:t>“</w:t>
      </w:r>
      <w:r w:rsidRPr="00BC1BB0">
        <w:t>I cherish the opportunity to serve as a research chair</w:t>
      </w:r>
      <w:r w:rsidR="00D86B83">
        <w:t>, and b</w:t>
      </w:r>
      <w:r w:rsidRPr="00BC1BB0">
        <w:t xml:space="preserve">ecause I have a very large research lab, this research chair </w:t>
      </w:r>
      <w:r w:rsidR="00D86B83">
        <w:t>appointment also</w:t>
      </w:r>
      <w:r w:rsidR="00D86B83" w:rsidRPr="00BC1BB0">
        <w:t xml:space="preserve"> </w:t>
      </w:r>
      <w:r w:rsidRPr="00BC1BB0">
        <w:t>recognizes the work of my research officer, postdoc and graduate students.</w:t>
      </w:r>
      <w:r>
        <w:t>”</w:t>
      </w:r>
      <w:r w:rsidRPr="00BC1BB0">
        <w:t xml:space="preserve">  </w:t>
      </w:r>
    </w:p>
    <w:p w14:paraId="3966CFDF" w14:textId="77777777" w:rsidR="00BC1BB0" w:rsidRDefault="00BC1BB0" w:rsidP="00BC1BB0"/>
    <w:p w14:paraId="0616828A" w14:textId="77777777" w:rsidR="00EB7D2D" w:rsidRDefault="00EB7D2D" w:rsidP="00EB7D2D">
      <w:r w:rsidRPr="007D62EB">
        <w:t xml:space="preserve">A leading researcher in dyslexia, Dr. Chen’s research has impacted educational practice by enhancing the accuracy of identification of reading difficulties at the word and text levels and by improving the effectiveness of reading interventions for bilingual and multilingual children who are struggling readers. </w:t>
      </w:r>
    </w:p>
    <w:p w14:paraId="40BFAD77" w14:textId="77777777" w:rsidR="00960FFF" w:rsidRDefault="00960FFF" w:rsidP="00960FFF"/>
    <w:p w14:paraId="146E854D" w14:textId="27894F37" w:rsidR="00960FFF" w:rsidRDefault="00960FFF" w:rsidP="00960FFF">
      <w:r>
        <w:t xml:space="preserve">“Professor Chen’s research on dyslexia is going to have a tremendous impact on how </w:t>
      </w:r>
      <w:r w:rsidR="00E03784">
        <w:t xml:space="preserve">bilingual </w:t>
      </w:r>
      <w:r>
        <w:t xml:space="preserve">children learn and succeed in the classroom,” said Professor </w:t>
      </w:r>
      <w:r w:rsidRPr="007D62EB">
        <w:rPr>
          <w:b/>
          <w:bCs/>
        </w:rPr>
        <w:t>Erica N. Walker</w:t>
      </w:r>
      <w:r>
        <w:t xml:space="preserve">, </w:t>
      </w:r>
      <w:r w:rsidRPr="007D62EB">
        <w:rPr>
          <w:b/>
          <w:bCs/>
        </w:rPr>
        <w:t>Dean of OISE</w:t>
      </w:r>
      <w:r>
        <w:t>. “On behalf of the OISE community, I congratulate her for her prestigious Canada Research Chair appointment. I look forward to seeing how her research makes a difference.”</w:t>
      </w:r>
    </w:p>
    <w:p w14:paraId="4CE60923" w14:textId="77777777" w:rsidR="00EB7D2D" w:rsidRDefault="00EB7D2D" w:rsidP="007D62EB"/>
    <w:p w14:paraId="68EF53F0" w14:textId="7F74927A" w:rsidR="00EB7D2D" w:rsidRDefault="00EB7D2D" w:rsidP="007D62EB">
      <w:r>
        <w:t xml:space="preserve">Chen’s </w:t>
      </w:r>
      <w:r w:rsidRPr="007D62EB">
        <w:t xml:space="preserve">research </w:t>
      </w:r>
      <w:r>
        <w:t>is driven by her desire to promote</w:t>
      </w:r>
      <w:r w:rsidRPr="007D62EB">
        <w:t xml:space="preserve"> equity, diversity and inclusion in public education</w:t>
      </w:r>
      <w:r>
        <w:t xml:space="preserve"> through</w:t>
      </w:r>
      <w:r w:rsidRPr="007D62EB">
        <w:t xml:space="preserve"> rigorous scientific </w:t>
      </w:r>
      <w:r>
        <w:t xml:space="preserve">research and evidence. </w:t>
      </w:r>
    </w:p>
    <w:p w14:paraId="1B725C74" w14:textId="77777777" w:rsidR="007D62EB" w:rsidRDefault="007D62EB" w:rsidP="007D62EB"/>
    <w:p w14:paraId="38872C4A" w14:textId="4DD9D320" w:rsidR="007D62EB" w:rsidRDefault="00EB7D2D" w:rsidP="007D62EB">
      <w:r>
        <w:t xml:space="preserve">During </w:t>
      </w:r>
      <w:r w:rsidR="007D62EB">
        <w:t xml:space="preserve">the COVID-19 pandemic in 2020 and 2021, </w:t>
      </w:r>
      <w:r>
        <w:t xml:space="preserve">for example, her </w:t>
      </w:r>
      <w:r w:rsidR="007D62EB" w:rsidRPr="0042267C">
        <w:t xml:space="preserve">Multilingualism and Literacy Lab worked with École Howden, a K-6 French Immersion school, </w:t>
      </w:r>
      <w:hyperlink r:id="rId5" w:history="1">
        <w:r w:rsidR="007D62EB" w:rsidRPr="0042267C">
          <w:rPr>
            <w:rStyle w:val="Hyperlink"/>
          </w:rPr>
          <w:t>to develop their dyslexia</w:t>
        </w:r>
        <w:r w:rsidR="00B875DB">
          <w:rPr>
            <w:rStyle w:val="Hyperlink"/>
          </w:rPr>
          <w:t xml:space="preserve">  screening and </w:t>
        </w:r>
        <w:r w:rsidR="007D62EB" w:rsidRPr="0042267C">
          <w:rPr>
            <w:rStyle w:val="Hyperlink"/>
          </w:rPr>
          <w:t>intervention program</w:t>
        </w:r>
      </w:hyperlink>
      <w:r w:rsidR="007D62EB" w:rsidRPr="0042267C">
        <w:t xml:space="preserve"> – which sought to identify primary students experiencing dyslexia and design plans to assist their literacy education.</w:t>
      </w:r>
    </w:p>
    <w:p w14:paraId="34BAE6BB" w14:textId="77777777" w:rsidR="007D62EB" w:rsidRPr="0042267C" w:rsidRDefault="007D62EB" w:rsidP="007D62EB"/>
    <w:p w14:paraId="788A94CA" w14:textId="2071FCB9" w:rsidR="00EB7D2D" w:rsidRDefault="007D62EB" w:rsidP="007D62EB">
      <w:r w:rsidRPr="0042267C">
        <w:t xml:space="preserve">Serving about 200 students initially, the program </w:t>
      </w:r>
      <w:r w:rsidR="00474853">
        <w:t xml:space="preserve">has been </w:t>
      </w:r>
      <w:r w:rsidRPr="0042267C">
        <w:t>expand</w:t>
      </w:r>
      <w:r w:rsidR="00474853">
        <w:t>ed</w:t>
      </w:r>
      <w:r w:rsidRPr="0042267C">
        <w:t xml:space="preserve"> across the Louis Riel School Division, the board that administers École Howden and </w:t>
      </w:r>
      <w:r w:rsidR="00C94D34">
        <w:t xml:space="preserve">many other </w:t>
      </w:r>
      <w:r w:rsidRPr="0042267C">
        <w:t xml:space="preserve">French Immersion and English-only elementary schools in Winnipeg. </w:t>
      </w:r>
      <w:r w:rsidR="00EB7D2D">
        <w:t>Today, t</w:t>
      </w:r>
      <w:r w:rsidRPr="0042267C">
        <w:t xml:space="preserve">he program </w:t>
      </w:r>
      <w:r w:rsidR="00C94D34">
        <w:t>screens and supports</w:t>
      </w:r>
      <w:r w:rsidR="00EB7D2D">
        <w:t xml:space="preserve"> </w:t>
      </w:r>
      <w:r w:rsidRPr="0042267C">
        <w:t>over 300</w:t>
      </w:r>
      <w:r w:rsidR="00C94D34">
        <w:t>0</w:t>
      </w:r>
      <w:r w:rsidRPr="0042267C">
        <w:t xml:space="preserve"> students annually.</w:t>
      </w:r>
    </w:p>
    <w:p w14:paraId="276652FF" w14:textId="5674E541" w:rsidR="00960FFF" w:rsidRDefault="00960FFF" w:rsidP="00960FFF">
      <w:r>
        <w:t>“</w:t>
      </w:r>
      <w:r w:rsidRPr="00960FFF">
        <w:t xml:space="preserve">When I started the research, it was mainly theoretical. I was interested in bilingual research theories. Over the years, I have developed collaborations with school boards in Ontario and </w:t>
      </w:r>
      <w:r w:rsidRPr="00960FFF">
        <w:lastRenderedPageBreak/>
        <w:t>Manitoba</w:t>
      </w:r>
      <w:r>
        <w:t>,” said Chen.</w:t>
      </w:r>
      <w:r w:rsidRPr="00960FFF">
        <w:t xml:space="preserve"> </w:t>
      </w:r>
      <w:r>
        <w:t>“</w:t>
      </w:r>
      <w:r w:rsidRPr="00960FFF">
        <w:t xml:space="preserve">Since the publication of the </w:t>
      </w:r>
      <w:r w:rsidR="00EB7D2D" w:rsidRPr="001228C5">
        <w:rPr>
          <w:i/>
          <w:iCs/>
        </w:rPr>
        <w:t>R</w:t>
      </w:r>
      <w:r w:rsidRPr="001228C5">
        <w:rPr>
          <w:i/>
          <w:iCs/>
        </w:rPr>
        <w:t xml:space="preserve">ight to </w:t>
      </w:r>
      <w:r w:rsidR="00EB7D2D" w:rsidRPr="001228C5">
        <w:rPr>
          <w:i/>
          <w:iCs/>
        </w:rPr>
        <w:t>R</w:t>
      </w:r>
      <w:r w:rsidRPr="001228C5">
        <w:rPr>
          <w:i/>
          <w:iCs/>
        </w:rPr>
        <w:t>ead</w:t>
      </w:r>
      <w:r w:rsidRPr="00960FFF">
        <w:t xml:space="preserve"> </w:t>
      </w:r>
      <w:r w:rsidR="00EB7D2D">
        <w:t xml:space="preserve">inquiry </w:t>
      </w:r>
      <w:r w:rsidRPr="00960FFF">
        <w:t>report, there has been a great momentum in helping children with reading disabilities.</w:t>
      </w:r>
    </w:p>
    <w:p w14:paraId="1B8ABEB7" w14:textId="77777777" w:rsidR="00960FFF" w:rsidRDefault="00960FFF" w:rsidP="00960FFF"/>
    <w:p w14:paraId="34C334E8" w14:textId="77777777" w:rsidR="00960FFF" w:rsidRPr="0042267C" w:rsidRDefault="00960FFF" w:rsidP="00960FFF">
      <w:r>
        <w:t>“</w:t>
      </w:r>
      <w:r w:rsidRPr="00960FFF">
        <w:t>My research team has worked with school boards to create literacy screening measures for children enrolled in French immersion programs and set up screening and intervention programs. It is truly meaningful to use our research findings to enhance educational practice.</w:t>
      </w:r>
      <w:r>
        <w:t>”</w:t>
      </w:r>
    </w:p>
    <w:p w14:paraId="3FD16FE0" w14:textId="77777777" w:rsidR="0042267C" w:rsidRDefault="0042267C" w:rsidP="0042267C"/>
    <w:p w14:paraId="60BDC06C" w14:textId="2B4F8F1D" w:rsidR="00AE5745" w:rsidRPr="0042267C" w:rsidRDefault="00AE5745" w:rsidP="0042267C">
      <w:r>
        <w:t xml:space="preserve">As a newly appointed </w:t>
      </w:r>
      <w:r w:rsidR="00EB7D2D">
        <w:t>chair</w:t>
      </w:r>
      <w:r>
        <w:t xml:space="preserve">, her </w:t>
      </w:r>
      <w:r w:rsidRPr="00AE5745">
        <w:t xml:space="preserve">immediate next step is to </w:t>
      </w:r>
      <w:r w:rsidR="00B875DB">
        <w:t xml:space="preserve">improve and expand </w:t>
      </w:r>
      <w:r w:rsidRPr="00AE5745">
        <w:t xml:space="preserve">the French literacy screening </w:t>
      </w:r>
      <w:r w:rsidR="00B875DB">
        <w:t>battery</w:t>
      </w:r>
      <w:r w:rsidRPr="00AE5745">
        <w:t xml:space="preserve"> </w:t>
      </w:r>
      <w:r w:rsidR="00B875DB">
        <w:t xml:space="preserve">that </w:t>
      </w:r>
      <w:r>
        <w:t>her lab has created</w:t>
      </w:r>
      <w:r w:rsidRPr="00AE5745">
        <w:t xml:space="preserve">. </w:t>
      </w:r>
      <w:r>
        <w:t>“</w:t>
      </w:r>
      <w:r w:rsidRPr="00AE5745">
        <w:t>I hope to use the funding to conduct a study</w:t>
      </w:r>
      <w:r w:rsidR="00B875DB">
        <w:t xml:space="preserve"> to demonstrate the validity of the French literacy screening measures</w:t>
      </w:r>
      <w:r w:rsidRPr="00AE5745">
        <w:t>. Our goal is to provide screening measures that are free</w:t>
      </w:r>
      <w:r w:rsidR="00B875DB">
        <w:t>,</w:t>
      </w:r>
      <w:r w:rsidRPr="00AE5745">
        <w:t xml:space="preserve"> </w:t>
      </w:r>
      <w:proofErr w:type="gramStart"/>
      <w:r w:rsidRPr="00AE5745">
        <w:t>accessible</w:t>
      </w:r>
      <w:proofErr w:type="gramEnd"/>
      <w:r w:rsidRPr="00AE5745">
        <w:t xml:space="preserve"> and easy to administer and interpret for children in French immersion programs</w:t>
      </w:r>
      <w:r>
        <w:t>.”</w:t>
      </w:r>
    </w:p>
    <w:sectPr w:rsidR="00AE5745" w:rsidRPr="0042267C" w:rsidSect="00FF7C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53"/>
    <w:rsid w:val="0001762E"/>
    <w:rsid w:val="001228C5"/>
    <w:rsid w:val="00296EBA"/>
    <w:rsid w:val="003317A9"/>
    <w:rsid w:val="003E2C48"/>
    <w:rsid w:val="0042267C"/>
    <w:rsid w:val="00474853"/>
    <w:rsid w:val="00542E8E"/>
    <w:rsid w:val="005C2AC7"/>
    <w:rsid w:val="006810FF"/>
    <w:rsid w:val="006B2A1F"/>
    <w:rsid w:val="006F3536"/>
    <w:rsid w:val="00733A87"/>
    <w:rsid w:val="0073435C"/>
    <w:rsid w:val="007D62EB"/>
    <w:rsid w:val="007E3AC3"/>
    <w:rsid w:val="008A0659"/>
    <w:rsid w:val="008B5FAA"/>
    <w:rsid w:val="00960FFF"/>
    <w:rsid w:val="009A2A14"/>
    <w:rsid w:val="009C70AB"/>
    <w:rsid w:val="00A710DD"/>
    <w:rsid w:val="00AE5745"/>
    <w:rsid w:val="00B6533C"/>
    <w:rsid w:val="00B875DB"/>
    <w:rsid w:val="00B95F42"/>
    <w:rsid w:val="00BC00BA"/>
    <w:rsid w:val="00BC1BB0"/>
    <w:rsid w:val="00C94D34"/>
    <w:rsid w:val="00D62853"/>
    <w:rsid w:val="00D86B83"/>
    <w:rsid w:val="00DE6D6F"/>
    <w:rsid w:val="00E03784"/>
    <w:rsid w:val="00EB7D2D"/>
    <w:rsid w:val="00EF1005"/>
    <w:rsid w:val="00F7437A"/>
    <w:rsid w:val="00FF7C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36524C5"/>
  <w15:docId w15:val="{5EF8A751-533A-3640-BDE2-70D34EC6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67C"/>
    <w:rPr>
      <w:color w:val="0563C1" w:themeColor="hyperlink"/>
      <w:u w:val="single"/>
    </w:rPr>
  </w:style>
  <w:style w:type="character" w:styleId="UnresolvedMention">
    <w:name w:val="Unresolved Mention"/>
    <w:basedOn w:val="DefaultParagraphFont"/>
    <w:uiPriority w:val="99"/>
    <w:semiHidden/>
    <w:unhideWhenUsed/>
    <w:rsid w:val="0042267C"/>
    <w:rPr>
      <w:color w:val="605E5C"/>
      <w:shd w:val="clear" w:color="auto" w:fill="E1DFDD"/>
    </w:rPr>
  </w:style>
  <w:style w:type="paragraph" w:styleId="NormalWeb">
    <w:name w:val="Normal (Web)"/>
    <w:basedOn w:val="Normal"/>
    <w:uiPriority w:val="99"/>
    <w:semiHidden/>
    <w:unhideWhenUsed/>
    <w:rsid w:val="0042267C"/>
    <w:rPr>
      <w:rFonts w:ascii="Times New Roman" w:hAnsi="Times New Roman" w:cs="Times New Roman"/>
    </w:rPr>
  </w:style>
  <w:style w:type="character" w:styleId="FollowedHyperlink">
    <w:name w:val="FollowedHyperlink"/>
    <w:basedOn w:val="DefaultParagraphFont"/>
    <w:uiPriority w:val="99"/>
    <w:semiHidden/>
    <w:unhideWhenUsed/>
    <w:rsid w:val="007D62EB"/>
    <w:rPr>
      <w:color w:val="954F72" w:themeColor="followedHyperlink"/>
      <w:u w:val="single"/>
    </w:rPr>
  </w:style>
  <w:style w:type="paragraph" w:styleId="Revision">
    <w:name w:val="Revision"/>
    <w:hidden/>
    <w:uiPriority w:val="99"/>
    <w:semiHidden/>
    <w:rsid w:val="008B5FAA"/>
  </w:style>
  <w:style w:type="character" w:styleId="CommentReference">
    <w:name w:val="annotation reference"/>
    <w:basedOn w:val="DefaultParagraphFont"/>
    <w:uiPriority w:val="99"/>
    <w:semiHidden/>
    <w:unhideWhenUsed/>
    <w:rsid w:val="008B5FAA"/>
    <w:rPr>
      <w:sz w:val="16"/>
      <w:szCs w:val="16"/>
    </w:rPr>
  </w:style>
  <w:style w:type="paragraph" w:styleId="CommentText">
    <w:name w:val="annotation text"/>
    <w:basedOn w:val="Normal"/>
    <w:link w:val="CommentTextChar"/>
    <w:uiPriority w:val="99"/>
    <w:semiHidden/>
    <w:unhideWhenUsed/>
    <w:rsid w:val="008B5FAA"/>
    <w:rPr>
      <w:sz w:val="20"/>
      <w:szCs w:val="20"/>
    </w:rPr>
  </w:style>
  <w:style w:type="character" w:customStyle="1" w:styleId="CommentTextChar">
    <w:name w:val="Comment Text Char"/>
    <w:basedOn w:val="DefaultParagraphFont"/>
    <w:link w:val="CommentText"/>
    <w:uiPriority w:val="99"/>
    <w:semiHidden/>
    <w:rsid w:val="008B5FAA"/>
    <w:rPr>
      <w:sz w:val="20"/>
      <w:szCs w:val="20"/>
    </w:rPr>
  </w:style>
  <w:style w:type="paragraph" w:styleId="CommentSubject">
    <w:name w:val="annotation subject"/>
    <w:basedOn w:val="CommentText"/>
    <w:next w:val="CommentText"/>
    <w:link w:val="CommentSubjectChar"/>
    <w:uiPriority w:val="99"/>
    <w:semiHidden/>
    <w:unhideWhenUsed/>
    <w:rsid w:val="008B5FAA"/>
    <w:rPr>
      <w:b/>
      <w:bCs/>
    </w:rPr>
  </w:style>
  <w:style w:type="character" w:customStyle="1" w:styleId="CommentSubjectChar">
    <w:name w:val="Comment Subject Char"/>
    <w:basedOn w:val="CommentTextChar"/>
    <w:link w:val="CommentSubject"/>
    <w:uiPriority w:val="99"/>
    <w:semiHidden/>
    <w:rsid w:val="008B5FAA"/>
    <w:rPr>
      <w:b/>
      <w:bCs/>
      <w:sz w:val="20"/>
      <w:szCs w:val="20"/>
    </w:rPr>
  </w:style>
  <w:style w:type="paragraph" w:styleId="BalloonText">
    <w:name w:val="Balloon Text"/>
    <w:basedOn w:val="Normal"/>
    <w:link w:val="BalloonTextChar"/>
    <w:uiPriority w:val="99"/>
    <w:semiHidden/>
    <w:unhideWhenUsed/>
    <w:rsid w:val="00D86B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6B8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4419">
      <w:bodyDiv w:val="1"/>
      <w:marLeft w:val="0"/>
      <w:marRight w:val="0"/>
      <w:marTop w:val="0"/>
      <w:marBottom w:val="0"/>
      <w:divBdr>
        <w:top w:val="none" w:sz="0" w:space="0" w:color="auto"/>
        <w:left w:val="none" w:sz="0" w:space="0" w:color="auto"/>
        <w:bottom w:val="none" w:sz="0" w:space="0" w:color="auto"/>
        <w:right w:val="none" w:sz="0" w:space="0" w:color="auto"/>
      </w:divBdr>
      <w:divsChild>
        <w:div w:id="743799705">
          <w:marLeft w:val="0"/>
          <w:marRight w:val="0"/>
          <w:marTop w:val="0"/>
          <w:marBottom w:val="0"/>
          <w:divBdr>
            <w:top w:val="single" w:sz="2" w:space="0" w:color="D9D9E3"/>
            <w:left w:val="single" w:sz="2" w:space="0" w:color="D9D9E3"/>
            <w:bottom w:val="single" w:sz="2" w:space="0" w:color="D9D9E3"/>
            <w:right w:val="single" w:sz="2" w:space="0" w:color="D9D9E3"/>
          </w:divBdr>
          <w:divsChild>
            <w:div w:id="508328636">
              <w:marLeft w:val="0"/>
              <w:marRight w:val="0"/>
              <w:marTop w:val="0"/>
              <w:marBottom w:val="0"/>
              <w:divBdr>
                <w:top w:val="single" w:sz="2" w:space="0" w:color="D9D9E3"/>
                <w:left w:val="single" w:sz="2" w:space="0" w:color="D9D9E3"/>
                <w:bottom w:val="single" w:sz="2" w:space="0" w:color="D9D9E3"/>
                <w:right w:val="single" w:sz="2" w:space="0" w:color="D9D9E3"/>
              </w:divBdr>
              <w:divsChild>
                <w:div w:id="1253123846">
                  <w:marLeft w:val="0"/>
                  <w:marRight w:val="0"/>
                  <w:marTop w:val="0"/>
                  <w:marBottom w:val="0"/>
                  <w:divBdr>
                    <w:top w:val="single" w:sz="2" w:space="0" w:color="D9D9E3"/>
                    <w:left w:val="single" w:sz="2" w:space="0" w:color="D9D9E3"/>
                    <w:bottom w:val="single" w:sz="2" w:space="0" w:color="D9D9E3"/>
                    <w:right w:val="single" w:sz="2" w:space="0" w:color="D9D9E3"/>
                  </w:divBdr>
                  <w:divsChild>
                    <w:div w:id="2029677044">
                      <w:marLeft w:val="0"/>
                      <w:marRight w:val="0"/>
                      <w:marTop w:val="0"/>
                      <w:marBottom w:val="0"/>
                      <w:divBdr>
                        <w:top w:val="single" w:sz="2" w:space="0" w:color="D9D9E3"/>
                        <w:left w:val="single" w:sz="2" w:space="0" w:color="D9D9E3"/>
                        <w:bottom w:val="single" w:sz="2" w:space="0" w:color="D9D9E3"/>
                        <w:right w:val="single" w:sz="2" w:space="0" w:color="D9D9E3"/>
                      </w:divBdr>
                      <w:divsChild>
                        <w:div w:id="94249779">
                          <w:marLeft w:val="0"/>
                          <w:marRight w:val="0"/>
                          <w:marTop w:val="0"/>
                          <w:marBottom w:val="0"/>
                          <w:divBdr>
                            <w:top w:val="single" w:sz="2" w:space="0" w:color="D9D9E3"/>
                            <w:left w:val="single" w:sz="2" w:space="0" w:color="D9D9E3"/>
                            <w:bottom w:val="single" w:sz="2" w:space="0" w:color="D9D9E3"/>
                            <w:right w:val="single" w:sz="2" w:space="0" w:color="D9D9E3"/>
                          </w:divBdr>
                          <w:divsChild>
                            <w:div w:id="1146972828">
                              <w:marLeft w:val="0"/>
                              <w:marRight w:val="0"/>
                              <w:marTop w:val="100"/>
                              <w:marBottom w:val="100"/>
                              <w:divBdr>
                                <w:top w:val="single" w:sz="2" w:space="0" w:color="D9D9E3"/>
                                <w:left w:val="single" w:sz="2" w:space="0" w:color="D9D9E3"/>
                                <w:bottom w:val="single" w:sz="2" w:space="0" w:color="D9D9E3"/>
                                <w:right w:val="single" w:sz="2" w:space="0" w:color="D9D9E3"/>
                              </w:divBdr>
                              <w:divsChild>
                                <w:div w:id="640040866">
                                  <w:marLeft w:val="0"/>
                                  <w:marRight w:val="0"/>
                                  <w:marTop w:val="0"/>
                                  <w:marBottom w:val="0"/>
                                  <w:divBdr>
                                    <w:top w:val="single" w:sz="2" w:space="0" w:color="D9D9E3"/>
                                    <w:left w:val="single" w:sz="2" w:space="0" w:color="D9D9E3"/>
                                    <w:bottom w:val="single" w:sz="2" w:space="0" w:color="D9D9E3"/>
                                    <w:right w:val="single" w:sz="2" w:space="0" w:color="D9D9E3"/>
                                  </w:divBdr>
                                  <w:divsChild>
                                    <w:div w:id="1326133195">
                                      <w:marLeft w:val="0"/>
                                      <w:marRight w:val="0"/>
                                      <w:marTop w:val="0"/>
                                      <w:marBottom w:val="0"/>
                                      <w:divBdr>
                                        <w:top w:val="single" w:sz="2" w:space="0" w:color="D9D9E3"/>
                                        <w:left w:val="single" w:sz="2" w:space="0" w:color="D9D9E3"/>
                                        <w:bottom w:val="single" w:sz="2" w:space="0" w:color="D9D9E3"/>
                                        <w:right w:val="single" w:sz="2" w:space="0" w:color="D9D9E3"/>
                                      </w:divBdr>
                                      <w:divsChild>
                                        <w:div w:id="918443813">
                                          <w:marLeft w:val="0"/>
                                          <w:marRight w:val="0"/>
                                          <w:marTop w:val="0"/>
                                          <w:marBottom w:val="0"/>
                                          <w:divBdr>
                                            <w:top w:val="single" w:sz="2" w:space="0" w:color="D9D9E3"/>
                                            <w:left w:val="single" w:sz="2" w:space="0" w:color="D9D9E3"/>
                                            <w:bottom w:val="single" w:sz="2" w:space="0" w:color="D9D9E3"/>
                                            <w:right w:val="single" w:sz="2" w:space="0" w:color="D9D9E3"/>
                                          </w:divBdr>
                                          <w:divsChild>
                                            <w:div w:id="248195113">
                                              <w:marLeft w:val="0"/>
                                              <w:marRight w:val="0"/>
                                              <w:marTop w:val="0"/>
                                              <w:marBottom w:val="0"/>
                                              <w:divBdr>
                                                <w:top w:val="single" w:sz="2" w:space="0" w:color="D9D9E3"/>
                                                <w:left w:val="single" w:sz="2" w:space="0" w:color="D9D9E3"/>
                                                <w:bottom w:val="single" w:sz="2" w:space="0" w:color="D9D9E3"/>
                                                <w:right w:val="single" w:sz="2" w:space="0" w:color="D9D9E3"/>
                                              </w:divBdr>
                                              <w:divsChild>
                                                <w:div w:id="2075815280">
                                                  <w:marLeft w:val="0"/>
                                                  <w:marRight w:val="0"/>
                                                  <w:marTop w:val="0"/>
                                                  <w:marBottom w:val="0"/>
                                                  <w:divBdr>
                                                    <w:top w:val="single" w:sz="2" w:space="0" w:color="D9D9E3"/>
                                                    <w:left w:val="single" w:sz="2" w:space="0" w:color="D9D9E3"/>
                                                    <w:bottom w:val="single" w:sz="2" w:space="0" w:color="D9D9E3"/>
                                                    <w:right w:val="single" w:sz="2" w:space="0" w:color="D9D9E3"/>
                                                  </w:divBdr>
                                                  <w:divsChild>
                                                    <w:div w:id="14353964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74838454">
          <w:marLeft w:val="0"/>
          <w:marRight w:val="0"/>
          <w:marTop w:val="0"/>
          <w:marBottom w:val="0"/>
          <w:divBdr>
            <w:top w:val="none" w:sz="0" w:space="0" w:color="auto"/>
            <w:left w:val="none" w:sz="0" w:space="0" w:color="auto"/>
            <w:bottom w:val="none" w:sz="0" w:space="0" w:color="auto"/>
            <w:right w:val="none" w:sz="0" w:space="0" w:color="auto"/>
          </w:divBdr>
          <w:divsChild>
            <w:div w:id="1406417186">
              <w:marLeft w:val="0"/>
              <w:marRight w:val="0"/>
              <w:marTop w:val="0"/>
              <w:marBottom w:val="0"/>
              <w:divBdr>
                <w:top w:val="single" w:sz="2" w:space="0" w:color="D9D9E3"/>
                <w:left w:val="single" w:sz="2" w:space="0" w:color="D9D9E3"/>
                <w:bottom w:val="single" w:sz="2" w:space="0" w:color="D9D9E3"/>
                <w:right w:val="single" w:sz="2" w:space="0" w:color="D9D9E3"/>
              </w:divBdr>
              <w:divsChild>
                <w:div w:id="1710185150">
                  <w:marLeft w:val="0"/>
                  <w:marRight w:val="0"/>
                  <w:marTop w:val="0"/>
                  <w:marBottom w:val="0"/>
                  <w:divBdr>
                    <w:top w:val="single" w:sz="2" w:space="0" w:color="D9D9E3"/>
                    <w:left w:val="single" w:sz="2" w:space="0" w:color="D9D9E3"/>
                    <w:bottom w:val="single" w:sz="2" w:space="0" w:color="D9D9E3"/>
                    <w:right w:val="single" w:sz="2" w:space="0" w:color="D9D9E3"/>
                  </w:divBdr>
                  <w:divsChild>
                    <w:div w:id="464785759">
                      <w:marLeft w:val="0"/>
                      <w:marRight w:val="0"/>
                      <w:marTop w:val="0"/>
                      <w:marBottom w:val="0"/>
                      <w:divBdr>
                        <w:top w:val="single" w:sz="6" w:space="0" w:color="auto"/>
                        <w:left w:val="single" w:sz="6" w:space="0" w:color="auto"/>
                        <w:bottom w:val="single" w:sz="6" w:space="0" w:color="auto"/>
                        <w:right w:val="single" w:sz="6" w:space="0" w:color="auto"/>
                      </w:divBdr>
                      <w:divsChild>
                        <w:div w:id="1150829613">
                          <w:marLeft w:val="0"/>
                          <w:marRight w:val="0"/>
                          <w:marTop w:val="0"/>
                          <w:marBottom w:val="0"/>
                          <w:divBdr>
                            <w:top w:val="none" w:sz="0" w:space="0" w:color="auto"/>
                            <w:left w:val="none" w:sz="0" w:space="0" w:color="auto"/>
                            <w:bottom w:val="none" w:sz="0" w:space="0" w:color="auto"/>
                            <w:right w:val="none" w:sz="0" w:space="0" w:color="auto"/>
                          </w:divBdr>
                          <w:divsChild>
                            <w:div w:id="145364345">
                              <w:marLeft w:val="0"/>
                              <w:marRight w:val="0"/>
                              <w:marTop w:val="0"/>
                              <w:marBottom w:val="0"/>
                              <w:divBdr>
                                <w:top w:val="none" w:sz="0" w:space="0" w:color="auto"/>
                                <w:left w:val="none" w:sz="0" w:space="0" w:color="auto"/>
                                <w:bottom w:val="none" w:sz="0" w:space="0" w:color="auto"/>
                                <w:right w:val="none" w:sz="0" w:space="0" w:color="auto"/>
                              </w:divBdr>
                              <w:divsChild>
                                <w:div w:id="1803503561">
                                  <w:marLeft w:val="0"/>
                                  <w:marRight w:val="0"/>
                                  <w:marTop w:val="0"/>
                                  <w:marBottom w:val="0"/>
                                  <w:divBdr>
                                    <w:top w:val="none" w:sz="0" w:space="0" w:color="auto"/>
                                    <w:left w:val="none" w:sz="0" w:space="0" w:color="auto"/>
                                    <w:bottom w:val="none" w:sz="0" w:space="0" w:color="auto"/>
                                    <w:right w:val="none" w:sz="0" w:space="0" w:color="auto"/>
                                  </w:divBdr>
                                  <w:divsChild>
                                    <w:div w:id="1676692274">
                                      <w:marLeft w:val="0"/>
                                      <w:marRight w:val="0"/>
                                      <w:marTop w:val="0"/>
                                      <w:marBottom w:val="0"/>
                                      <w:divBdr>
                                        <w:top w:val="none" w:sz="0" w:space="0" w:color="auto"/>
                                        <w:left w:val="none" w:sz="0" w:space="0" w:color="auto"/>
                                        <w:bottom w:val="none" w:sz="0" w:space="0" w:color="auto"/>
                                        <w:right w:val="none" w:sz="0" w:space="0" w:color="auto"/>
                                      </w:divBdr>
                                      <w:divsChild>
                                        <w:div w:id="435297231">
                                          <w:marLeft w:val="0"/>
                                          <w:marRight w:val="0"/>
                                          <w:marTop w:val="0"/>
                                          <w:marBottom w:val="0"/>
                                          <w:divBdr>
                                            <w:top w:val="none" w:sz="0" w:space="0" w:color="auto"/>
                                            <w:left w:val="none" w:sz="0" w:space="0" w:color="auto"/>
                                            <w:bottom w:val="none" w:sz="0" w:space="0" w:color="auto"/>
                                            <w:right w:val="none" w:sz="0" w:space="0" w:color="auto"/>
                                          </w:divBdr>
                                          <w:divsChild>
                                            <w:div w:id="12494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658539">
      <w:bodyDiv w:val="1"/>
      <w:marLeft w:val="0"/>
      <w:marRight w:val="0"/>
      <w:marTop w:val="0"/>
      <w:marBottom w:val="0"/>
      <w:divBdr>
        <w:top w:val="none" w:sz="0" w:space="0" w:color="auto"/>
        <w:left w:val="none" w:sz="0" w:space="0" w:color="auto"/>
        <w:bottom w:val="none" w:sz="0" w:space="0" w:color="auto"/>
        <w:right w:val="none" w:sz="0" w:space="0" w:color="auto"/>
      </w:divBdr>
    </w:div>
    <w:div w:id="675350254">
      <w:bodyDiv w:val="1"/>
      <w:marLeft w:val="0"/>
      <w:marRight w:val="0"/>
      <w:marTop w:val="0"/>
      <w:marBottom w:val="0"/>
      <w:divBdr>
        <w:top w:val="none" w:sz="0" w:space="0" w:color="auto"/>
        <w:left w:val="none" w:sz="0" w:space="0" w:color="auto"/>
        <w:bottom w:val="none" w:sz="0" w:space="0" w:color="auto"/>
        <w:right w:val="none" w:sz="0" w:space="0" w:color="auto"/>
      </w:divBdr>
    </w:div>
    <w:div w:id="696854978">
      <w:bodyDiv w:val="1"/>
      <w:marLeft w:val="0"/>
      <w:marRight w:val="0"/>
      <w:marTop w:val="0"/>
      <w:marBottom w:val="0"/>
      <w:divBdr>
        <w:top w:val="none" w:sz="0" w:space="0" w:color="auto"/>
        <w:left w:val="none" w:sz="0" w:space="0" w:color="auto"/>
        <w:bottom w:val="none" w:sz="0" w:space="0" w:color="auto"/>
        <w:right w:val="none" w:sz="0" w:space="0" w:color="auto"/>
      </w:divBdr>
    </w:div>
    <w:div w:id="715201678">
      <w:bodyDiv w:val="1"/>
      <w:marLeft w:val="0"/>
      <w:marRight w:val="0"/>
      <w:marTop w:val="0"/>
      <w:marBottom w:val="0"/>
      <w:divBdr>
        <w:top w:val="none" w:sz="0" w:space="0" w:color="auto"/>
        <w:left w:val="none" w:sz="0" w:space="0" w:color="auto"/>
        <w:bottom w:val="none" w:sz="0" w:space="0" w:color="auto"/>
        <w:right w:val="none" w:sz="0" w:space="0" w:color="auto"/>
      </w:divBdr>
      <w:divsChild>
        <w:div w:id="827792954">
          <w:marLeft w:val="0"/>
          <w:marRight w:val="0"/>
          <w:marTop w:val="0"/>
          <w:marBottom w:val="255"/>
          <w:divBdr>
            <w:top w:val="none" w:sz="0" w:space="0" w:color="auto"/>
            <w:left w:val="none" w:sz="0" w:space="0" w:color="auto"/>
            <w:bottom w:val="none" w:sz="0" w:space="0" w:color="auto"/>
            <w:right w:val="none" w:sz="0" w:space="0" w:color="auto"/>
          </w:divBdr>
          <w:divsChild>
            <w:div w:id="820385958">
              <w:marLeft w:val="0"/>
              <w:marRight w:val="0"/>
              <w:marTop w:val="0"/>
              <w:marBottom w:val="0"/>
              <w:divBdr>
                <w:top w:val="none" w:sz="0" w:space="0" w:color="auto"/>
                <w:left w:val="none" w:sz="0" w:space="0" w:color="auto"/>
                <w:bottom w:val="none" w:sz="0" w:space="0" w:color="auto"/>
                <w:right w:val="none" w:sz="0" w:space="0" w:color="auto"/>
              </w:divBdr>
            </w:div>
          </w:divsChild>
        </w:div>
        <w:div w:id="508060967">
          <w:marLeft w:val="0"/>
          <w:marRight w:val="0"/>
          <w:marTop w:val="0"/>
          <w:marBottom w:val="255"/>
          <w:divBdr>
            <w:top w:val="none" w:sz="0" w:space="0" w:color="auto"/>
            <w:left w:val="none" w:sz="0" w:space="0" w:color="auto"/>
            <w:bottom w:val="none" w:sz="0" w:space="0" w:color="auto"/>
            <w:right w:val="none" w:sz="0" w:space="0" w:color="auto"/>
          </w:divBdr>
          <w:divsChild>
            <w:div w:id="9027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5356">
      <w:bodyDiv w:val="1"/>
      <w:marLeft w:val="0"/>
      <w:marRight w:val="0"/>
      <w:marTop w:val="0"/>
      <w:marBottom w:val="0"/>
      <w:divBdr>
        <w:top w:val="none" w:sz="0" w:space="0" w:color="auto"/>
        <w:left w:val="none" w:sz="0" w:space="0" w:color="auto"/>
        <w:bottom w:val="none" w:sz="0" w:space="0" w:color="auto"/>
        <w:right w:val="none" w:sz="0" w:space="0" w:color="auto"/>
      </w:divBdr>
    </w:div>
    <w:div w:id="1556576877">
      <w:bodyDiv w:val="1"/>
      <w:marLeft w:val="0"/>
      <w:marRight w:val="0"/>
      <w:marTop w:val="0"/>
      <w:marBottom w:val="0"/>
      <w:divBdr>
        <w:top w:val="none" w:sz="0" w:space="0" w:color="auto"/>
        <w:left w:val="none" w:sz="0" w:space="0" w:color="auto"/>
        <w:bottom w:val="none" w:sz="0" w:space="0" w:color="auto"/>
        <w:right w:val="none" w:sz="0" w:space="0" w:color="auto"/>
      </w:divBdr>
    </w:div>
    <w:div w:id="1692025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ise.utoronto.ca/about/news/disarming-dyslexia-oise-researchers-help-revive-improve-intervention-program-winnipeg" TargetMode="External"/><Relationship Id="rId4" Type="http://schemas.openxmlformats.org/officeDocument/2006/relationships/hyperlink" Target="https://www.utoronto.ca/news/building-bone-children-s-literacy-36-u-t-researchers-awarded-canada-research-ch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King</dc:creator>
  <cp:keywords/>
  <dc:description/>
  <cp:lastModifiedBy>Laura Coon</cp:lastModifiedBy>
  <cp:revision>2</cp:revision>
  <dcterms:created xsi:type="dcterms:W3CDTF">2024-01-21T21:40:00Z</dcterms:created>
  <dcterms:modified xsi:type="dcterms:W3CDTF">2024-01-21T21:40:00Z</dcterms:modified>
</cp:coreProperties>
</file>