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5.0" w:type="dxa"/>
        <w:jc w:val="left"/>
        <w:tblInd w:w="-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65"/>
        <w:gridCol w:w="2415"/>
        <w:gridCol w:w="5505"/>
        <w:tblGridChange w:id="0">
          <w:tblGrid>
            <w:gridCol w:w="1965"/>
            <w:gridCol w:w="2415"/>
            <w:gridCol w:w="5505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Council Meeting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Date: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October 5th 2023</w:t>
            </w:r>
          </w:p>
          <w:p w:rsidR="00000000" w:rsidDel="00000000" w:rsidP="00000000" w:rsidRDefault="00000000" w:rsidRPr="00000000" w14:paraId="00000003">
            <w:pPr>
              <w:shd w:fill="ffffff" w:val="clear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Time: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8:00 PM to 9:00 PM (Eastern Time, US and Canada)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Location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 Zoom</w:t>
            </w:r>
          </w:p>
          <w:p w:rsidR="00000000" w:rsidDel="00000000" w:rsidP="00000000" w:rsidRDefault="00000000" w:rsidRPr="00000000" w14:paraId="00000004">
            <w:pPr>
              <w:shd w:fill="ffffff" w:val="clear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Join Zoom Meeting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https://utoronto.zoom.us/j/84969742001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hd w:fill="ffffff" w:val="clear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Meeting ID: 849 6974 2001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Attendance</w:t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President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Justin Patrick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VP Academic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Abigail Fisher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.95312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VP Finance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Willis Opondo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VP Internal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Jasmine Biloki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.95312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APHD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APHD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APHD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CTL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CTL DSA Rep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CTL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LHAE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LHAE DSA Rep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LHAE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SJE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SJE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Purity Chemutai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SJE DSA Rep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Osholene Oshobugie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SAS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SAS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SAS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ELP P/T-F/T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ELP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.9531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ELP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AECD PSA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CIDE PSA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CIDE PSA Rep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CSE PSA Rep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CSE PSA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.953125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DPE PSA Rep 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DPE PSA Rep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.97656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DPE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DPE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ISA PSA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ISA PSA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MTSA PSA Rep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Sonya Madan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Member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GSA General Member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242424"/>
                <w:sz w:val="23"/>
                <w:szCs w:val="23"/>
                <w:highlight w:val="white"/>
                <w:rtl w:val="0"/>
              </w:rPr>
              <w:t xml:space="preserve">Lynne Alexandrova, Access for Wellbeing (A4W) attendee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GSA General Member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Jennifer Ward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1.9531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GSA General Member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Sarah Azeline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GSA General Member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Abi Selvarajah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GSA General Member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Matthew Plaskett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CUPE 3902 Union Unit 7 Lead Steward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Agenda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Meeting Called to Order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meeting was called to order by Jasmine at 8:04 PM.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Vote to Approve the Agenda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agenda for the meeting was presented to the attendees. 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Motion: Justin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Second: Willis 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to Approve: Justin, Willis, Sonya, Abby 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Against: None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Abstentions:  None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Approval of previous meeting minutes and minutes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minutes of the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previous meeting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held on September 6th must be approved by a vote. </w:t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Motion: Abby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Second: Willis</w:t>
            </w:r>
          </w:p>
          <w:p w:rsidR="00000000" w:rsidDel="00000000" w:rsidP="00000000" w:rsidRDefault="00000000" w:rsidRPr="00000000" w14:paraId="00000099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in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favour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:Sonya, Justin, Willis, Abby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Against: None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Abstentions: None</w:t>
            </w:r>
          </w:p>
        </w:tc>
      </w:tr>
      <w:tr>
        <w:trPr>
          <w:cantSplit w:val="0"/>
          <w:trHeight w:val="28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Executive Reports</w:t>
            </w:r>
          </w:p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(10 min)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OISE GSA Constitution Article 3, Section 6 states, “Each Executive member shall present a report at every Council meeting, or provide a written report if unable to attend in person.” The reports can be found below:</w:t>
            </w:r>
          </w:p>
          <w:p w:rsidR="00000000" w:rsidDel="00000000" w:rsidP="00000000" w:rsidRDefault="00000000" w:rsidRPr="00000000" w14:paraId="000000A0">
            <w:pPr>
              <w:numPr>
                <w:ilvl w:val="1"/>
                <w:numId w:val="11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President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numPr>
                <w:ilvl w:val="1"/>
                <w:numId w:val="11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VP Internal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numPr>
                <w:ilvl w:val="1"/>
                <w:numId w:val="11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VP Academic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numPr>
                <w:ilvl w:val="1"/>
                <w:numId w:val="11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VP Finance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to receive the executive reports 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Motion: Willis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Second: Sonya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in Favour: Justin, Abby, Willis, Sonya 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Against: None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Abstentions: None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5.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GSRC Presentation</w:t>
            </w:r>
          </w:p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(5-10 minutes)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-Abarana and Sarah led a presentation on the conference budget</w:t>
            </w:r>
          </w:p>
          <w:p w:rsidR="00000000" w:rsidDel="00000000" w:rsidP="00000000" w:rsidRDefault="00000000" w:rsidRPr="00000000" w14:paraId="000000AE">
            <w:p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Theme:Fostering Solidarity Across Borders: Transnational conversations in education</w:t>
            </w:r>
          </w:p>
          <w:p w:rsidR="00000000" w:rsidDel="00000000" w:rsidP="00000000" w:rsidRDefault="00000000" w:rsidRPr="00000000" w14:paraId="000000AF">
            <w:p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March 22+23 2024</w:t>
            </w:r>
          </w:p>
          <w:p w:rsidR="00000000" w:rsidDel="00000000" w:rsidP="00000000" w:rsidRDefault="00000000" w:rsidRPr="00000000" w14:paraId="000000B0">
            <w:p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Sexual Education Centre (SEC)</w:t>
            </w:r>
          </w:p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(5 min)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Jennifer Ward - Executive Director of SEC</w:t>
            </w:r>
          </w:p>
          <w:p w:rsidR="00000000" w:rsidDel="00000000" w:rsidP="00000000" w:rsidRDefault="00000000" w:rsidRPr="00000000" w14:paraId="000000B5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Overview of services offered to student body Current levy campaign </w:t>
            </w:r>
          </w:p>
          <w:p w:rsidR="00000000" w:rsidDel="00000000" w:rsidP="00000000" w:rsidRDefault="00000000" w:rsidRPr="00000000" w14:paraId="000000B6">
            <w:pPr>
              <w:spacing w:line="240" w:lineRule="auto"/>
              <w:ind w:left="630" w:hanging="27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-Open discussion for opportunities to engage and serve OISE graduate students</w:t>
            </w:r>
          </w:p>
          <w:p w:rsidR="00000000" w:rsidDel="00000000" w:rsidP="00000000" w:rsidRDefault="00000000" w:rsidRPr="00000000" w14:paraId="000000B7">
            <w:pPr>
              <w:spacing w:line="240" w:lineRule="auto"/>
              <w:ind w:left="630" w:hanging="27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-Visit office to sign petition</w:t>
            </w:r>
          </w:p>
          <w:p w:rsidR="00000000" w:rsidDel="00000000" w:rsidP="00000000" w:rsidRDefault="00000000" w:rsidRPr="00000000" w14:paraId="000000B8">
            <w:pPr>
              <w:spacing w:line="240" w:lineRule="auto"/>
              <w:ind w:left="630" w:hanging="27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-Email contact: sexed@secutoronto.org</w:t>
            </w:r>
          </w:p>
        </w:tc>
      </w:tr>
      <w:tr>
        <w:trPr>
          <w:cantSplit w:val="0"/>
          <w:trHeight w:val="238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Activism Campaign updates (10 min)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Link to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activism campaign documents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Voted to table the motion to October, hopefully at the next meeting there will be a vote to restore funding</w:t>
            </w:r>
          </w:p>
          <w:p w:rsidR="00000000" w:rsidDel="00000000" w:rsidP="00000000" w:rsidRDefault="00000000" w:rsidRPr="00000000" w14:paraId="000000BD">
            <w:pPr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Maybe worth while to look at the referendum to start a student levy in the event that the funding is not restored </w:t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Lynne has resigned as President of the UTGSU</w:t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 have made a number of campaign signs to possibly use at the UTGSU board of director meetings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General Meeting</w:t>
            </w:r>
          </w:p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(5 min)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Should we organize one this semester, maybe in November, to vote on incorporating the OISE GSA as a non-profit?</w:t>
            </w:r>
          </w:p>
          <w:p w:rsidR="00000000" w:rsidDel="00000000" w:rsidP="00000000" w:rsidRDefault="00000000" w:rsidRPr="00000000" w14:paraId="000000C4">
            <w:p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 date would work best?</w:t>
            </w:r>
          </w:p>
        </w:tc>
      </w:tr>
      <w:tr>
        <w:trPr>
          <w:cantSplit w:val="0"/>
          <w:trHeight w:val="238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9.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Big End of Semester Social Event</w:t>
            </w:r>
          </w:p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(5 min)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It might be good to organize a big social event at the end of the semester. Maybe we can make it a bit fancier than usual, like semi-formal or something, and promote it further in advance.</w:t>
            </w:r>
          </w:p>
          <w:p w:rsidR="00000000" w:rsidDel="00000000" w:rsidP="00000000" w:rsidRDefault="00000000" w:rsidRPr="00000000" w14:paraId="000000CA">
            <w:p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Which day and time would work best for such an event? Are there any ideas about what we should do for it?</w:t>
            </w:r>
          </w:p>
        </w:tc>
      </w:tr>
      <w:tr>
        <w:trPr>
          <w:cantSplit w:val="0"/>
          <w:trHeight w:val="986.9531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Other Business</w:t>
            </w:r>
          </w:p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(5 min)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Attendees had the opportunity to raise any additional matters or concerns.</w:t>
            </w:r>
          </w:p>
        </w:tc>
      </w:tr>
      <w:tr>
        <w:trPr>
          <w:cantSplit w:val="0"/>
          <w:trHeight w:val="998.906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11.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Next meeting date and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next meeting is scheduled for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Thursday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November 2, 2023 at 8:00-9:00 PM.</w:t>
            </w:r>
          </w:p>
          <w:p w:rsidR="00000000" w:rsidDel="00000000" w:rsidP="00000000" w:rsidRDefault="00000000" w:rsidRPr="00000000" w14:paraId="000000D3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Each council meeting is scheduled for the first Wednesday of every month.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12.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 to adjourn the meeting</w:t>
            </w:r>
          </w:p>
          <w:p w:rsidR="00000000" w:rsidDel="00000000" w:rsidP="00000000" w:rsidRDefault="00000000" w:rsidRPr="00000000" w14:paraId="000000D7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Motion: Abby </w:t>
            </w:r>
          </w:p>
          <w:p w:rsidR="00000000" w:rsidDel="00000000" w:rsidP="00000000" w:rsidRDefault="00000000" w:rsidRPr="00000000" w14:paraId="000000D8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Second: Willis</w:t>
            </w:r>
          </w:p>
          <w:p w:rsidR="00000000" w:rsidDel="00000000" w:rsidP="00000000" w:rsidRDefault="00000000" w:rsidRPr="00000000" w14:paraId="000000D9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favor: Willis, Justin, Abby </w:t>
            </w:r>
          </w:p>
          <w:p w:rsidR="00000000" w:rsidDel="00000000" w:rsidP="00000000" w:rsidRDefault="00000000" w:rsidRPr="00000000" w14:paraId="000000DA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Against: None</w:t>
            </w:r>
          </w:p>
          <w:p w:rsidR="00000000" w:rsidDel="00000000" w:rsidP="00000000" w:rsidRDefault="00000000" w:rsidRPr="00000000" w14:paraId="000000DB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Abstentions: None</w:t>
            </w:r>
          </w:p>
          <w:p w:rsidR="00000000" w:rsidDel="00000000" w:rsidP="00000000" w:rsidRDefault="00000000" w:rsidRPr="00000000" w14:paraId="000000DC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meeting was adjourned by Jasmine at 9:02 PM</w:t>
            </w:r>
          </w:p>
        </w:tc>
      </w:tr>
    </w:tbl>
    <w:p w:rsidR="00000000" w:rsidDel="00000000" w:rsidP="00000000" w:rsidRDefault="00000000" w:rsidRPr="00000000" w14:paraId="000000D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3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F">
    <w:pPr>
      <w:spacing w:line="276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-676274</wp:posOffset>
          </wp:positionH>
          <wp:positionV relativeFrom="paragraph">
            <wp:posOffset>-342899</wp:posOffset>
          </wp:positionV>
          <wp:extent cx="2614613" cy="89319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14613" cy="89319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document/d/1OJyhy2EBGvxNw0BFzLwYC1k8HShI4sGxBLUsKRKZEiY/edit?usp=sharing" TargetMode="External"/><Relationship Id="rId10" Type="http://schemas.openxmlformats.org/officeDocument/2006/relationships/hyperlink" Target="https://docs.google.com/document/d/1zez6mS4Z0Stj-ZzqmP2J1tAlZS87WbFFfsjNvw5qqfM/edit?usp=sharing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www.oise.utoronto.ca/home/gsa/about/news/08-23-23-oise-gsa-ignites-change-launches-empowering-activism-campaign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3oFe2mGLdWjMBPoVvGmSa630SRk2BTXY6vpBPLYGPrU/edit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utoronto.zoom.us/j/84969742001" TargetMode="External"/><Relationship Id="rId7" Type="http://schemas.openxmlformats.org/officeDocument/2006/relationships/hyperlink" Target="https://docs.google.com/document/d/19pOEbJ8yOe6SESJ4LES1iflL_eiVvmdJOLQnmfFgxGA/edit?usp=sharing" TargetMode="External"/><Relationship Id="rId8" Type="http://schemas.openxmlformats.org/officeDocument/2006/relationships/hyperlink" Target="https://docs.google.com/document/d/151zG4C1CKMCnmCPb15IjMAOYB4lWoBujmvPq08Tkhgk/edit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